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FF" w:rsidRPr="00BC0AFF" w:rsidRDefault="00BC0AFF" w:rsidP="00BC0AF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C0AFF">
        <w:rPr>
          <w:rFonts w:ascii="Times New Roman" w:hAnsi="Times New Roman" w:cs="Times New Roman"/>
          <w:caps/>
          <w:sz w:val="24"/>
          <w:szCs w:val="24"/>
        </w:rPr>
        <w:t>Министерство культуры Российской Федерации</w:t>
      </w:r>
    </w:p>
    <w:p w:rsidR="00BC0AFF" w:rsidRPr="00BC0AFF" w:rsidRDefault="00BC0AFF" w:rsidP="00BC0AFF">
      <w:pPr>
        <w:spacing w:before="240"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BC0AFF">
        <w:rPr>
          <w:rFonts w:ascii="Times New Roman" w:hAnsi="Times New Roman" w:cs="Times New Roman"/>
          <w:b/>
          <w:caps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4005F" w:rsidRPr="002C3EE4" w:rsidRDefault="00F4005F" w:rsidP="00F4005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32"/>
        </w:rPr>
      </w:pP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«</w:t>
      </w:r>
      <w:r w:rsidRPr="005945BA">
        <w:rPr>
          <w:rFonts w:ascii="Times New Roman" w:eastAsia="Calibri" w:hAnsi="Times New Roman" w:cs="Times New Roman"/>
          <w:b/>
          <w:caps/>
          <w:sz w:val="28"/>
          <w:szCs w:val="32"/>
        </w:rPr>
        <w:t>Всероссийский государственный университет кинематографии имени С. А. Герасимова</w:t>
      </w:r>
      <w:r w:rsidRPr="002C3EE4">
        <w:rPr>
          <w:rFonts w:ascii="Times New Roman" w:eastAsia="Calibri" w:hAnsi="Times New Roman" w:cs="Times New Roman"/>
          <w:b/>
          <w:caps/>
          <w:sz w:val="28"/>
          <w:szCs w:val="32"/>
        </w:rPr>
        <w:t>»</w:t>
      </w:r>
    </w:p>
    <w:p w:rsidR="00D8501B" w:rsidRPr="003D241B" w:rsidRDefault="00CF776A" w:rsidP="00BC0AFF">
      <w:pPr>
        <w:autoSpaceDE w:val="0"/>
        <w:autoSpaceDN w:val="0"/>
        <w:adjustRightInd w:val="0"/>
        <w:spacing w:before="312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241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D241B" w:rsidRPr="003D241B">
        <w:rPr>
          <w:rFonts w:ascii="Times New Roman" w:hAnsi="Times New Roman" w:cs="Times New Roman"/>
          <w:sz w:val="28"/>
          <w:szCs w:val="28"/>
        </w:rPr>
        <w:t>дополнительного вступительного испытания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 xml:space="preserve">творческой и (или) профессиональной направленности, </w:t>
      </w:r>
      <w:r w:rsidR="003D241B" w:rsidRPr="003D241B">
        <w:rPr>
          <w:rFonts w:ascii="Times New Roman" w:hAnsi="Times New Roman" w:cs="Times New Roman"/>
          <w:sz w:val="28"/>
          <w:szCs w:val="28"/>
        </w:rPr>
        <w:br/>
        <w:t>проводимого</w:t>
      </w:r>
      <w:r w:rsidRPr="003D241B">
        <w:rPr>
          <w:rFonts w:ascii="Times New Roman" w:hAnsi="Times New Roman" w:cs="Times New Roman"/>
          <w:sz w:val="28"/>
          <w:szCs w:val="28"/>
        </w:rPr>
        <w:t xml:space="preserve"> </w:t>
      </w:r>
      <w:r w:rsidR="003D241B" w:rsidRPr="003D241B">
        <w:rPr>
          <w:rFonts w:ascii="Times New Roman" w:hAnsi="Times New Roman" w:cs="Times New Roman"/>
          <w:sz w:val="28"/>
          <w:szCs w:val="28"/>
        </w:rPr>
        <w:t xml:space="preserve">Университетом </w:t>
      </w:r>
      <w:r w:rsidRPr="003D241B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3D241B" w:rsidRPr="003D241B" w:rsidRDefault="00EE2340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54.05.02 Живопись</w:t>
      </w:r>
      <w:r>
        <w:rPr>
          <w:rFonts w:ascii="Times New Roman" w:hAnsi="Times New Roman" w:cs="Times New Roman"/>
          <w:sz w:val="28"/>
          <w:szCs w:val="28"/>
        </w:rPr>
        <w:br/>
        <w:t>Специализация: «Художник</w:t>
      </w:r>
      <w:r w:rsidR="004D7F72">
        <w:rPr>
          <w:rFonts w:ascii="Times New Roman" w:hAnsi="Times New Roman" w:cs="Times New Roman"/>
          <w:sz w:val="28"/>
          <w:szCs w:val="28"/>
        </w:rPr>
        <w:t xml:space="preserve"> </w:t>
      </w:r>
      <w:r w:rsidR="004D7F72" w:rsidRPr="004D7F72">
        <w:rPr>
          <w:rFonts w:ascii="Times New Roman" w:hAnsi="Times New Roman" w:cs="Times New Roman"/>
          <w:sz w:val="28"/>
          <w:szCs w:val="28"/>
        </w:rPr>
        <w:t>кино и телевидения. Художник комбинированных съемок</w:t>
      </w:r>
      <w:r w:rsidR="003D241B" w:rsidRPr="003D241B">
        <w:rPr>
          <w:rFonts w:ascii="Times New Roman" w:hAnsi="Times New Roman" w:cs="Times New Roman"/>
          <w:sz w:val="28"/>
          <w:szCs w:val="28"/>
        </w:rPr>
        <w:t>»</w:t>
      </w:r>
    </w:p>
    <w:p w:rsidR="003D241B" w:rsidRPr="003D241B" w:rsidRDefault="003D241B" w:rsidP="00BC0AFF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1B">
        <w:rPr>
          <w:rFonts w:ascii="Times New Roman" w:hAnsi="Times New Roman" w:cs="Times New Roman"/>
          <w:b/>
          <w:sz w:val="28"/>
          <w:szCs w:val="28"/>
        </w:rPr>
        <w:t xml:space="preserve">Композиция: </w:t>
      </w:r>
      <w:r w:rsidR="004D7F72" w:rsidRPr="004D7F72">
        <w:rPr>
          <w:rFonts w:ascii="Times New Roman" w:hAnsi="Times New Roman" w:cs="Times New Roman"/>
          <w:b/>
          <w:sz w:val="28"/>
          <w:szCs w:val="28"/>
        </w:rPr>
        <w:t>художник кино и телевидения. художник комбинированных съемок</w:t>
      </w:r>
      <w:r w:rsidR="00A765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C0AFF">
        <w:rPr>
          <w:rFonts w:ascii="Times New Roman" w:hAnsi="Times New Roman" w:cs="Times New Roman"/>
          <w:sz w:val="28"/>
          <w:szCs w:val="28"/>
        </w:rPr>
        <w:t>(Творческое испытание)</w:t>
      </w:r>
    </w:p>
    <w:p w:rsidR="00D8501B" w:rsidRPr="003D241B" w:rsidRDefault="003D241B" w:rsidP="00BC0AFF">
      <w:pPr>
        <w:autoSpaceDE w:val="0"/>
        <w:autoSpaceDN w:val="0"/>
        <w:adjustRightInd w:val="0"/>
        <w:spacing w:before="1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0AFF">
        <w:rPr>
          <w:rFonts w:ascii="Times New Roman" w:hAnsi="Times New Roman" w:cs="Times New Roman"/>
          <w:sz w:val="28"/>
          <w:szCs w:val="28"/>
        </w:rPr>
        <w:t>орма обучения – очная</w:t>
      </w:r>
      <w:r w:rsidR="00BC0A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3D241B">
        <w:rPr>
          <w:rFonts w:ascii="Times New Roman" w:hAnsi="Times New Roman" w:cs="Times New Roman"/>
          <w:sz w:val="28"/>
          <w:szCs w:val="28"/>
        </w:rPr>
        <w:t>рок получения образования – 6 лет</w:t>
      </w:r>
    </w:p>
    <w:p w:rsidR="00D8501B" w:rsidRPr="003D241B" w:rsidRDefault="00D8501B" w:rsidP="00BC0AFF">
      <w:pPr>
        <w:widowControl w:val="0"/>
        <w:autoSpaceDE w:val="0"/>
        <w:autoSpaceDN w:val="0"/>
        <w:spacing w:before="39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41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3D24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241B">
        <w:rPr>
          <w:rFonts w:ascii="Times New Roman" w:eastAsia="Times New Roman" w:hAnsi="Times New Roman" w:cs="Times New Roman"/>
          <w:sz w:val="28"/>
          <w:szCs w:val="28"/>
        </w:rPr>
        <w:t>2025</w:t>
      </w:r>
    </w:p>
    <w:p w:rsidR="00D8501B" w:rsidRPr="007072AC" w:rsidRDefault="00D8501B" w:rsidP="00BC0A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2AC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4335E" w:rsidRPr="00BC0AFF" w:rsidRDefault="0044335E" w:rsidP="00BC0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651E" w:rsidRPr="00A7651E" w:rsidRDefault="00A7651E" w:rsidP="00A7651E">
      <w:pPr>
        <w:widowControl w:val="0"/>
        <w:autoSpaceDE w:val="0"/>
        <w:autoSpaceDN w:val="0"/>
        <w:spacing w:after="0" w:line="36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1E">
        <w:rPr>
          <w:rFonts w:ascii="Times New Roman" w:eastAsia="Times New Roman" w:hAnsi="Times New Roman" w:cs="Times New Roman"/>
          <w:sz w:val="28"/>
          <w:szCs w:val="28"/>
        </w:rPr>
        <w:t>Вступительные испытания по специальности 54.05.02 «Живопись» выявляют</w:t>
      </w:r>
      <w:r w:rsidRPr="00A7651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7651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765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7651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A7651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651E">
        <w:rPr>
          <w:rFonts w:ascii="Times New Roman" w:eastAsia="Times New Roman" w:hAnsi="Times New Roman" w:cs="Times New Roman"/>
          <w:sz w:val="28"/>
          <w:szCs w:val="28"/>
        </w:rPr>
        <w:t>абитуриентов</w:t>
      </w:r>
      <w:r w:rsidRPr="00A7651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7651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765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7651E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A7651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651E">
        <w:rPr>
          <w:rFonts w:ascii="Times New Roman" w:eastAsia="Times New Roman" w:hAnsi="Times New Roman" w:cs="Times New Roman"/>
          <w:sz w:val="28"/>
          <w:szCs w:val="28"/>
        </w:rPr>
        <w:t>их обучения</w:t>
      </w:r>
      <w:r w:rsidRPr="00A7651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7651E">
        <w:rPr>
          <w:rFonts w:ascii="Times New Roman" w:eastAsia="Times New Roman" w:hAnsi="Times New Roman" w:cs="Times New Roman"/>
          <w:sz w:val="28"/>
          <w:szCs w:val="28"/>
        </w:rPr>
        <w:t>по программе специалитета.</w:t>
      </w:r>
    </w:p>
    <w:p w:rsidR="00A7651E" w:rsidRPr="00A7651E" w:rsidRDefault="00A7651E" w:rsidP="00A7651E">
      <w:pPr>
        <w:widowControl w:val="0"/>
        <w:autoSpaceDE w:val="0"/>
        <w:autoSpaceDN w:val="0"/>
        <w:spacing w:after="0" w:line="360" w:lineRule="auto"/>
        <w:ind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1E">
        <w:rPr>
          <w:rFonts w:ascii="Times New Roman" w:eastAsia="Times New Roman" w:hAnsi="Times New Roman" w:cs="Times New Roman"/>
          <w:sz w:val="28"/>
          <w:szCs w:val="28"/>
        </w:rPr>
        <w:t>Поступающие в федеральное государственное бюджетное образовательное учреждение высшего образования «Всероссийский государственный университет кинематографии имени С.А. Герасимова» специальности «Живопись» должны обладать профессиональным компетенциями и успешно сдать все вступительные испытания.</w:t>
      </w:r>
    </w:p>
    <w:p w:rsidR="00A7651E" w:rsidRPr="00A7651E" w:rsidRDefault="00A7651E" w:rsidP="00A7651E">
      <w:pPr>
        <w:widowControl w:val="0"/>
        <w:autoSpaceDE w:val="0"/>
        <w:autoSpaceDN w:val="0"/>
        <w:spacing w:after="0" w:line="360" w:lineRule="auto"/>
        <w:ind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51E">
        <w:rPr>
          <w:rFonts w:ascii="Times New Roman" w:eastAsia="Times New Roman" w:hAnsi="Times New Roman" w:cs="Times New Roman"/>
          <w:sz w:val="28"/>
          <w:szCs w:val="28"/>
        </w:rPr>
        <w:t>Для участия в конкурсе абитуриенту необходимо предоставить в приемную комиссию следующие самостоятельные работы:</w:t>
      </w:r>
    </w:p>
    <w:p w:rsidR="00A7651E" w:rsidRPr="00A7651E" w:rsidRDefault="00A7651E" w:rsidP="00A7651E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right="142" w:firstLine="426"/>
        <w:jc w:val="both"/>
        <w:rPr>
          <w:rFonts w:ascii="Times New Roman" w:hAnsi="Times New Roman" w:cs="Times New Roman"/>
          <w:sz w:val="28"/>
        </w:rPr>
      </w:pPr>
      <w:r w:rsidRPr="00A7651E">
        <w:rPr>
          <w:rFonts w:ascii="Times New Roman" w:hAnsi="Times New Roman" w:cs="Times New Roman"/>
          <w:sz w:val="28"/>
        </w:rPr>
        <w:t>По живописи и рисунку – исполненные с натуры (голова, поясной портрет с руками, обнаженная модель, наброски, этюды);</w:t>
      </w:r>
    </w:p>
    <w:p w:rsidR="00A7651E" w:rsidRPr="00A7651E" w:rsidRDefault="00A7651E" w:rsidP="00A7651E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right="143" w:firstLine="426"/>
        <w:jc w:val="both"/>
        <w:rPr>
          <w:rFonts w:ascii="Times New Roman" w:hAnsi="Times New Roman" w:cs="Times New Roman"/>
          <w:sz w:val="28"/>
        </w:rPr>
      </w:pPr>
      <w:r w:rsidRPr="00A7651E">
        <w:rPr>
          <w:rFonts w:ascii="Times New Roman" w:hAnsi="Times New Roman" w:cs="Times New Roman"/>
          <w:sz w:val="28"/>
        </w:rPr>
        <w:t>По композиции – серию композиционных зарисовок по литературным произведениям (рассказ, повесть, стихотворение) в количестве от 10 и более листов в формате А4 и А3.</w:t>
      </w:r>
    </w:p>
    <w:p w:rsidR="00A7651E" w:rsidRPr="00A7651E" w:rsidRDefault="00A7651E" w:rsidP="00A7651E">
      <w:pPr>
        <w:widowControl w:val="0"/>
        <w:autoSpaceDE w:val="0"/>
        <w:autoSpaceDN w:val="0"/>
        <w:spacing w:after="0" w:line="360" w:lineRule="auto"/>
        <w:ind w:right="139" w:firstLine="70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7651E">
        <w:rPr>
          <w:rFonts w:ascii="Times New Roman" w:eastAsia="Times New Roman" w:hAnsi="Times New Roman" w:cs="Times New Roman"/>
          <w:sz w:val="28"/>
          <w:szCs w:val="28"/>
        </w:rPr>
        <w:t xml:space="preserve">Предэкзаменационные просмотры работ абитуриентов проводятся в соответствии с утвержденным расписанием до начала вступительных </w:t>
      </w:r>
      <w:r w:rsidRPr="00A7651E">
        <w:rPr>
          <w:rFonts w:ascii="Times New Roman" w:eastAsia="Times New Roman" w:hAnsi="Times New Roman" w:cs="Times New Roman"/>
          <w:spacing w:val="-2"/>
          <w:sz w:val="28"/>
          <w:szCs w:val="28"/>
        </w:rPr>
        <w:t>испытаний.</w:t>
      </w:r>
    </w:p>
    <w:p w:rsidR="001A3280" w:rsidRDefault="001A3280" w:rsidP="00BC0AF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1479"/>
        <w:gridCol w:w="1794"/>
        <w:gridCol w:w="1999"/>
      </w:tblGrid>
      <w:tr w:rsidR="00BD3865" w:rsidRPr="00BD3865" w:rsidTr="00BC0AFF">
        <w:trPr>
          <w:trHeight w:val="105"/>
        </w:trPr>
        <w:tc>
          <w:tcPr>
            <w:tcW w:w="3941" w:type="dxa"/>
            <w:vAlign w:val="center"/>
          </w:tcPr>
          <w:p w:rsidR="00BD3865" w:rsidRPr="00BD3865" w:rsidRDefault="00BD3865" w:rsidP="00BC0AF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испытания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3865" w:rsidRPr="00BD3865" w:rsidRDefault="00BD3865" w:rsidP="00BC0AF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испытания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D3865" w:rsidRPr="00BD3865" w:rsidRDefault="00BD3865" w:rsidP="00BC0A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 w:rsidR="00BC0AF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оценивания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3865" w:rsidRPr="00BD3865" w:rsidRDefault="00BD3865" w:rsidP="00BC0A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Минимальное количество баллов</w:t>
            </w:r>
          </w:p>
        </w:tc>
      </w:tr>
      <w:tr w:rsidR="00BD3865" w:rsidRPr="00BD3865" w:rsidTr="00BC0AFF">
        <w:trPr>
          <w:trHeight w:val="105"/>
        </w:trPr>
        <w:tc>
          <w:tcPr>
            <w:tcW w:w="3941" w:type="dxa"/>
            <w:vAlign w:val="center"/>
          </w:tcPr>
          <w:p w:rsidR="00BD3865" w:rsidRPr="00BD3865" w:rsidRDefault="00BD3865" w:rsidP="00BC0AF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Композиция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D3865" w:rsidRPr="00BD3865" w:rsidRDefault="00BD3865" w:rsidP="00BC0AF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D3865" w:rsidRPr="00BD3865" w:rsidRDefault="00BD3865" w:rsidP="00BC0AF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100-балльная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D3865" w:rsidRPr="00BD3865" w:rsidRDefault="00BD3865" w:rsidP="00BC0AF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38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BD3865" w:rsidRPr="00BC0AFF" w:rsidRDefault="00BD3865" w:rsidP="00A7651E">
      <w:pPr>
        <w:spacing w:before="48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F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D7F72" w:rsidRDefault="004D7F72" w:rsidP="00A7651E">
      <w:pPr>
        <w:pStyle w:val="a5"/>
        <w:spacing w:line="360" w:lineRule="auto"/>
        <w:ind w:left="2" w:firstLine="707"/>
      </w:pPr>
      <w:r>
        <w:t>Абитуриент</w:t>
      </w:r>
      <w:r>
        <w:rPr>
          <w:spacing w:val="80"/>
        </w:rPr>
        <w:t xml:space="preserve"> </w:t>
      </w:r>
      <w:r>
        <w:t>выполняет</w:t>
      </w:r>
      <w:r>
        <w:rPr>
          <w:spacing w:val="78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(2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по</w:t>
      </w:r>
      <w:r>
        <w:rPr>
          <w:spacing w:val="80"/>
        </w:rPr>
        <w:t xml:space="preserve"> </w:t>
      </w:r>
      <w:r w:rsidR="00AF54AA">
        <w:t>5</w:t>
      </w:r>
      <w:r>
        <w:rPr>
          <w:spacing w:val="78"/>
        </w:rPr>
        <w:t xml:space="preserve"> </w:t>
      </w:r>
      <w:r>
        <w:t>часов)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 xml:space="preserve">условиях </w:t>
      </w:r>
      <w:r>
        <w:rPr>
          <w:spacing w:val="-2"/>
        </w:rPr>
        <w:t>мастерской.</w:t>
      </w:r>
    </w:p>
    <w:p w:rsidR="004D7F72" w:rsidRDefault="004D7F72" w:rsidP="00A7651E">
      <w:pPr>
        <w:pStyle w:val="a5"/>
        <w:spacing w:line="360" w:lineRule="auto"/>
        <w:ind w:left="710" w:right="4369"/>
      </w:pPr>
      <w:r>
        <w:t>Материал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бумага,</w:t>
      </w:r>
      <w:r>
        <w:rPr>
          <w:spacing w:val="-11"/>
        </w:rPr>
        <w:t xml:space="preserve"> </w:t>
      </w:r>
      <w:r>
        <w:t>карандаш. Размер - один лист ватмана.</w:t>
      </w:r>
    </w:p>
    <w:p w:rsidR="004D7F72" w:rsidRDefault="004D7F72" w:rsidP="00A7651E">
      <w:pPr>
        <w:pStyle w:val="a5"/>
        <w:spacing w:line="360" w:lineRule="auto"/>
        <w:ind w:left="2" w:right="137" w:firstLine="707"/>
        <w:jc w:val="both"/>
      </w:pPr>
      <w:r w:rsidRPr="00A7651E">
        <w:rPr>
          <w:b/>
        </w:rPr>
        <w:t>В первый день 1</w:t>
      </w:r>
      <w:r>
        <w:t xml:space="preserve"> абитуриент выполняет задание на заданную современную тему (выбирает одну из 3-4 предложенных), создает серию рисунков размером 15 см. на 20 см. на листе формата А1 в количестве 9-12 </w:t>
      </w:r>
      <w:r>
        <w:rPr>
          <w:spacing w:val="-2"/>
        </w:rPr>
        <w:t>штук.</w:t>
      </w:r>
    </w:p>
    <w:p w:rsidR="004D7F72" w:rsidRDefault="004D7F72" w:rsidP="00A7651E">
      <w:pPr>
        <w:pStyle w:val="a5"/>
        <w:spacing w:line="360" w:lineRule="auto"/>
        <w:ind w:left="2" w:right="142" w:firstLine="707"/>
        <w:jc w:val="both"/>
      </w:pPr>
      <w:r w:rsidRPr="00A7651E">
        <w:rPr>
          <w:b/>
        </w:rPr>
        <w:t>Во</w:t>
      </w:r>
      <w:r w:rsidRPr="00A7651E">
        <w:rPr>
          <w:b/>
          <w:spacing w:val="-1"/>
        </w:rPr>
        <w:t xml:space="preserve"> </w:t>
      </w:r>
      <w:r w:rsidRPr="00A7651E">
        <w:rPr>
          <w:b/>
        </w:rPr>
        <w:t>второй</w:t>
      </w:r>
      <w:r w:rsidRPr="00A7651E">
        <w:rPr>
          <w:b/>
          <w:spacing w:val="-3"/>
        </w:rPr>
        <w:t xml:space="preserve"> </w:t>
      </w:r>
      <w:r w:rsidRPr="00A7651E">
        <w:rPr>
          <w:b/>
        </w:rPr>
        <w:t>день</w:t>
      </w:r>
      <w:r w:rsidRPr="00A7651E">
        <w:rPr>
          <w:b/>
          <w:spacing w:val="-4"/>
        </w:rPr>
        <w:t xml:space="preserve"> </w:t>
      </w:r>
      <w:r w:rsidRPr="00A7651E">
        <w:rPr>
          <w:b/>
        </w:rPr>
        <w:t>1</w:t>
      </w:r>
      <w:r>
        <w:rPr>
          <w:spacing w:val="-1"/>
        </w:rPr>
        <w:t xml:space="preserve"> </w:t>
      </w:r>
      <w:r>
        <w:t>абитуриент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размером 15 см. на 20 см., в количестве 9-12 штук на листе формата А1, на заданную тему по литературному произведению, последовательно раскрывая сюжет, опираясь на особенности исторической среды.</w:t>
      </w:r>
    </w:p>
    <w:p w:rsidR="004D7F72" w:rsidRDefault="004D7F72" w:rsidP="00A7651E">
      <w:pPr>
        <w:pStyle w:val="a5"/>
        <w:spacing w:line="360" w:lineRule="auto"/>
        <w:ind w:left="2" w:right="143" w:firstLine="758"/>
        <w:jc w:val="both"/>
      </w:pPr>
      <w:r>
        <w:t>Вся работа от записи темы, первых набросков и их разработок до заключительной серии рисунков выполняется на стандартном листе бумаги формата А1 карандашом мягкости от 2В.</w:t>
      </w:r>
    </w:p>
    <w:p w:rsidR="00A7651E" w:rsidRPr="00A7651E" w:rsidRDefault="004D7F72" w:rsidP="00A7651E">
      <w:pPr>
        <w:pStyle w:val="a5"/>
        <w:spacing w:line="360" w:lineRule="auto"/>
        <w:ind w:left="2" w:right="135" w:firstLine="707"/>
        <w:jc w:val="both"/>
      </w:pPr>
      <w:r>
        <w:t>Оценка по данному туру выставляется набирающими мастерами- членами приемной комиссии по специальности «Художник кино и телевидения. Художник комбинированных съемок».</w:t>
      </w:r>
    </w:p>
    <w:p w:rsidR="00A7651E" w:rsidRDefault="00A7651E">
      <w:pPr>
        <w:spacing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D3865" w:rsidRPr="00456596" w:rsidRDefault="00BD3865" w:rsidP="00A7651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59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оценки</w:t>
      </w:r>
    </w:p>
    <w:tbl>
      <w:tblPr>
        <w:tblStyle w:val="TableNormal"/>
        <w:tblW w:w="921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964"/>
      </w:tblGrid>
      <w:tr w:rsidR="00A13D0F" w:rsidTr="00A7651E">
        <w:trPr>
          <w:cantSplit/>
          <w:trHeight w:val="20"/>
        </w:trPr>
        <w:tc>
          <w:tcPr>
            <w:tcW w:w="1250" w:type="dxa"/>
          </w:tcPr>
          <w:p w:rsidR="00A13D0F" w:rsidRDefault="00A13D0F" w:rsidP="00A7651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86–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100</w:t>
            </w:r>
          </w:p>
          <w:p w:rsidR="00A13D0F" w:rsidRDefault="00A13D0F" w:rsidP="00A7651E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A13D0F" w:rsidRPr="00A13D0F" w:rsidRDefault="00A13D0F" w:rsidP="00A7651E">
            <w:pPr>
              <w:pStyle w:val="TableParagraph"/>
              <w:ind w:left="105" w:right="291" w:firstLine="481"/>
              <w:jc w:val="both"/>
              <w:rPr>
                <w:sz w:val="28"/>
                <w:lang w:val="ru-RU"/>
              </w:rPr>
            </w:pPr>
            <w:r w:rsidRPr="00A13D0F">
              <w:rPr>
                <w:sz w:val="28"/>
                <w:lang w:val="ru-RU"/>
              </w:rPr>
              <w:t xml:space="preserve">Поступающий продемонстрировал: отличное умение построить композицию через образное решение пространства, интерьер или экстерьер заданной темы, отличное отражение среды обитания и создание предметного мира заданной темы. Продемонстрировал: отличное использование проработки линейной и воздушной перспективы и </w:t>
            </w:r>
            <w:proofErr w:type="gramStart"/>
            <w:r w:rsidRPr="00A13D0F">
              <w:rPr>
                <w:sz w:val="28"/>
                <w:lang w:val="ru-RU"/>
              </w:rPr>
              <w:t>свето-тональных</w:t>
            </w:r>
            <w:proofErr w:type="gramEnd"/>
            <w:r w:rsidRPr="00A13D0F">
              <w:rPr>
                <w:sz w:val="28"/>
                <w:lang w:val="ru-RU"/>
              </w:rPr>
              <w:t xml:space="preserve"> отношений, великолепное понимание поставленной перед ним задачи (бытовая или литературная темы), отличное понимание значения для композиции предмета, детали и фактуры в соответствии с свободной темой или заданным литературным </w:t>
            </w:r>
            <w:r w:rsidRPr="00A13D0F">
              <w:rPr>
                <w:spacing w:val="-2"/>
                <w:sz w:val="28"/>
                <w:lang w:val="ru-RU"/>
              </w:rPr>
              <w:t>произведением</w:t>
            </w:r>
          </w:p>
        </w:tc>
      </w:tr>
      <w:tr w:rsidR="00A13D0F" w:rsidTr="00A7651E">
        <w:trPr>
          <w:cantSplit/>
          <w:trHeight w:val="20"/>
        </w:trPr>
        <w:tc>
          <w:tcPr>
            <w:tcW w:w="1250" w:type="dxa"/>
          </w:tcPr>
          <w:p w:rsidR="00A13D0F" w:rsidRDefault="00A13D0F" w:rsidP="00A7651E">
            <w:pPr>
              <w:pStyle w:val="TableParagraph"/>
              <w:spacing w:line="319" w:lineRule="exact"/>
              <w:ind w:lef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66-</w:t>
            </w:r>
            <w:r>
              <w:rPr>
                <w:b/>
                <w:spacing w:val="-5"/>
                <w:sz w:val="28"/>
              </w:rPr>
              <w:t>85</w:t>
            </w:r>
          </w:p>
          <w:p w:rsidR="00A13D0F" w:rsidRDefault="00A13D0F" w:rsidP="00A7651E">
            <w:pPr>
              <w:pStyle w:val="TableParagraph"/>
              <w:ind w:left="8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A13D0F" w:rsidRPr="00A13D0F" w:rsidRDefault="00A13D0F" w:rsidP="00A7651E">
            <w:pPr>
              <w:pStyle w:val="TableParagraph"/>
              <w:ind w:left="105" w:right="291" w:firstLine="481"/>
              <w:jc w:val="both"/>
              <w:rPr>
                <w:sz w:val="28"/>
                <w:lang w:val="ru-RU"/>
              </w:rPr>
            </w:pPr>
            <w:r w:rsidRPr="00A13D0F">
              <w:rPr>
                <w:sz w:val="28"/>
                <w:lang w:val="ru-RU"/>
              </w:rPr>
              <w:t xml:space="preserve">Поступающий продемонстрировал: хорошее умение построить композицию через образное решение пространства, интерьер или экстерьер заданной темы, хорошее отражение среды обитания и создание предметного мира заданной темы. Продемонстрировал: хорошее использование проработки линейной и воздушной перспективы и </w:t>
            </w:r>
            <w:proofErr w:type="gramStart"/>
            <w:r w:rsidRPr="00A13D0F">
              <w:rPr>
                <w:sz w:val="28"/>
                <w:lang w:val="ru-RU"/>
              </w:rPr>
              <w:t>свето-тональных</w:t>
            </w:r>
            <w:proofErr w:type="gramEnd"/>
            <w:r w:rsidRPr="00A13D0F">
              <w:rPr>
                <w:sz w:val="28"/>
                <w:lang w:val="ru-RU"/>
              </w:rPr>
              <w:t xml:space="preserve"> отношений,</w:t>
            </w:r>
            <w:r w:rsidRPr="00A13D0F">
              <w:rPr>
                <w:spacing w:val="-18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понимание</w:t>
            </w:r>
            <w:r w:rsidRPr="00A13D0F">
              <w:rPr>
                <w:spacing w:val="-17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поставленной</w:t>
            </w:r>
            <w:r w:rsidRPr="00A13D0F">
              <w:rPr>
                <w:spacing w:val="-17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перед</w:t>
            </w:r>
            <w:r w:rsidRPr="00A13D0F">
              <w:rPr>
                <w:spacing w:val="-17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ним</w:t>
            </w:r>
            <w:r w:rsidRPr="00A13D0F">
              <w:rPr>
                <w:spacing w:val="-18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задачи</w:t>
            </w:r>
            <w:r w:rsidRPr="00A13D0F">
              <w:rPr>
                <w:spacing w:val="-16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(бытовая или литературная темы), понимание значения для композиции предмета, детали и фактуры в соответствии с свободной темой или заданным литературным произведением</w:t>
            </w:r>
          </w:p>
        </w:tc>
      </w:tr>
      <w:tr w:rsidR="00A7651E" w:rsidTr="00A7651E">
        <w:trPr>
          <w:cantSplit/>
          <w:trHeight w:val="20"/>
        </w:trPr>
        <w:tc>
          <w:tcPr>
            <w:tcW w:w="1250" w:type="dxa"/>
          </w:tcPr>
          <w:p w:rsidR="00A7651E" w:rsidRDefault="00A7651E" w:rsidP="00A7651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41-</w:t>
            </w:r>
            <w:r>
              <w:rPr>
                <w:b/>
                <w:spacing w:val="-5"/>
                <w:sz w:val="28"/>
              </w:rPr>
              <w:t>65</w:t>
            </w:r>
          </w:p>
          <w:p w:rsidR="00A7651E" w:rsidRDefault="00A7651E" w:rsidP="00A7651E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баллов</w:t>
            </w:r>
            <w:proofErr w:type="spellEnd"/>
          </w:p>
        </w:tc>
        <w:tc>
          <w:tcPr>
            <w:tcW w:w="7964" w:type="dxa"/>
          </w:tcPr>
          <w:p w:rsidR="00A7651E" w:rsidRPr="00A13D0F" w:rsidRDefault="00A7651E" w:rsidP="00A7651E">
            <w:pPr>
              <w:pStyle w:val="TableParagraph"/>
              <w:ind w:left="105" w:right="291" w:firstLine="481"/>
              <w:jc w:val="both"/>
              <w:rPr>
                <w:sz w:val="28"/>
                <w:lang w:val="ru-RU"/>
              </w:rPr>
            </w:pPr>
            <w:r w:rsidRPr="00A13D0F">
              <w:rPr>
                <w:sz w:val="28"/>
                <w:lang w:val="ru-RU"/>
              </w:rPr>
              <w:t>Поступающий продемонстрировал: слабое умение построить композицию через образное решение пространства, интерьер или</w:t>
            </w:r>
            <w:r w:rsidRPr="00A13D0F">
              <w:rPr>
                <w:spacing w:val="-5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экстерьер</w:t>
            </w:r>
            <w:r w:rsidRPr="00A13D0F">
              <w:rPr>
                <w:spacing w:val="-4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заданной</w:t>
            </w:r>
            <w:r w:rsidRPr="00A13D0F">
              <w:rPr>
                <w:spacing w:val="-5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темы,</w:t>
            </w:r>
            <w:r w:rsidRPr="00A13D0F">
              <w:rPr>
                <w:spacing w:val="-6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слабое</w:t>
            </w:r>
            <w:r w:rsidRPr="00A13D0F">
              <w:rPr>
                <w:spacing w:val="-7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отражение</w:t>
            </w:r>
            <w:r w:rsidRPr="00A13D0F">
              <w:rPr>
                <w:spacing w:val="-5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среды</w:t>
            </w:r>
            <w:r w:rsidRPr="00A13D0F">
              <w:rPr>
                <w:spacing w:val="-7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обитания и создание предметного мира заданной темы.</w:t>
            </w:r>
            <w:r w:rsidRPr="00A13D0F">
              <w:rPr>
                <w:spacing w:val="40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 xml:space="preserve">Не использовал проработки линейной и воздушной перспективы и </w:t>
            </w:r>
            <w:proofErr w:type="gramStart"/>
            <w:r w:rsidRPr="00A13D0F">
              <w:rPr>
                <w:sz w:val="28"/>
                <w:lang w:val="ru-RU"/>
              </w:rPr>
              <w:t>свето- тональных</w:t>
            </w:r>
            <w:proofErr w:type="gramEnd"/>
            <w:r w:rsidRPr="00A13D0F">
              <w:rPr>
                <w:spacing w:val="-1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отношений, показал</w:t>
            </w:r>
            <w:r w:rsidRPr="00A13D0F">
              <w:rPr>
                <w:spacing w:val="-2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слабое</w:t>
            </w:r>
            <w:r w:rsidRPr="00A13D0F">
              <w:rPr>
                <w:spacing w:val="-4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понимание</w:t>
            </w:r>
            <w:r w:rsidRPr="00A13D0F">
              <w:rPr>
                <w:spacing w:val="-4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>поставленной перед ним задачи (бытовая или литературная темы).</w:t>
            </w:r>
          </w:p>
          <w:p w:rsidR="00A7651E" w:rsidRPr="00A7651E" w:rsidRDefault="00A7651E" w:rsidP="00A7651E">
            <w:pPr>
              <w:pStyle w:val="TableParagraph"/>
              <w:ind w:left="105" w:right="291" w:firstLine="481"/>
              <w:jc w:val="both"/>
              <w:rPr>
                <w:sz w:val="28"/>
                <w:lang w:val="ru-RU"/>
              </w:rPr>
            </w:pPr>
            <w:r w:rsidRPr="00A7651E">
              <w:rPr>
                <w:sz w:val="28"/>
                <w:lang w:val="ru-RU"/>
              </w:rPr>
              <w:t>Не</w:t>
            </w:r>
            <w:r w:rsidRPr="00A7651E">
              <w:rPr>
                <w:spacing w:val="-2"/>
                <w:sz w:val="28"/>
                <w:lang w:val="ru-RU"/>
              </w:rPr>
              <w:t xml:space="preserve"> понимает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A13D0F">
              <w:rPr>
                <w:sz w:val="28"/>
                <w:lang w:val="ru-RU"/>
              </w:rPr>
              <w:t xml:space="preserve">значения для композиции предмета, детали и фактуры в соответствии с свободной темой или заданным литературным </w:t>
            </w:r>
            <w:r w:rsidRPr="00A13D0F">
              <w:rPr>
                <w:spacing w:val="-2"/>
                <w:sz w:val="28"/>
                <w:lang w:val="ru-RU"/>
              </w:rPr>
              <w:t>произведением</w:t>
            </w:r>
          </w:p>
        </w:tc>
      </w:tr>
      <w:tr w:rsidR="00A13D0F" w:rsidTr="00A7651E">
        <w:trPr>
          <w:cantSplit/>
          <w:trHeight w:val="20"/>
        </w:trPr>
        <w:tc>
          <w:tcPr>
            <w:tcW w:w="1250" w:type="dxa"/>
          </w:tcPr>
          <w:p w:rsidR="00A13D0F" w:rsidRDefault="00A13D0F" w:rsidP="00A7651E">
            <w:pPr>
              <w:pStyle w:val="TableParagraph"/>
              <w:spacing w:line="360" w:lineRule="auto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ниже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41 </w:t>
            </w:r>
            <w:proofErr w:type="spellStart"/>
            <w:r w:rsidR="00A7651E">
              <w:rPr>
                <w:b/>
                <w:spacing w:val="-2"/>
                <w:sz w:val="28"/>
              </w:rPr>
              <w:t>балла</w:t>
            </w:r>
            <w:proofErr w:type="spellEnd"/>
          </w:p>
        </w:tc>
        <w:tc>
          <w:tcPr>
            <w:tcW w:w="7964" w:type="dxa"/>
          </w:tcPr>
          <w:p w:rsidR="00A13D0F" w:rsidRPr="00A13D0F" w:rsidRDefault="00A13D0F" w:rsidP="00A7651E">
            <w:pPr>
              <w:pStyle w:val="TableParagraph"/>
              <w:ind w:left="105" w:right="291" w:firstLine="481"/>
              <w:jc w:val="both"/>
              <w:rPr>
                <w:sz w:val="28"/>
                <w:lang w:val="ru-RU"/>
              </w:rPr>
            </w:pPr>
            <w:r w:rsidRPr="00A13D0F">
              <w:rPr>
                <w:sz w:val="28"/>
                <w:lang w:val="ru-RU"/>
              </w:rPr>
              <w:t>Отсутствие у поступающего владения основами композиционного решения листа, отсутствие знаний основ перспективного построения, отсутствие образного мышления, непонимание поставленной перед ним задачи, неумение пользоваться материалом выполнения задания.</w:t>
            </w:r>
          </w:p>
        </w:tc>
      </w:tr>
    </w:tbl>
    <w:p w:rsidR="0022524E" w:rsidRDefault="0022524E" w:rsidP="00BC0AFF"/>
    <w:sectPr w:rsidR="0022524E" w:rsidSect="00A7651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EE" w:rsidRDefault="001256EE">
      <w:pPr>
        <w:spacing w:after="0" w:line="240" w:lineRule="auto"/>
      </w:pPr>
      <w:r>
        <w:separator/>
      </w:r>
    </w:p>
  </w:endnote>
  <w:endnote w:type="continuationSeparator" w:id="0">
    <w:p w:rsidR="001256EE" w:rsidRDefault="0012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0176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7651E" w:rsidRPr="00A7651E" w:rsidRDefault="00A7651E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65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65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65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76D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765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B113A" w:rsidRDefault="001256EE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EE" w:rsidRDefault="001256EE">
      <w:pPr>
        <w:spacing w:after="0" w:line="240" w:lineRule="auto"/>
      </w:pPr>
      <w:r>
        <w:separator/>
      </w:r>
    </w:p>
  </w:footnote>
  <w:footnote w:type="continuationSeparator" w:id="0">
    <w:p w:rsidR="001256EE" w:rsidRDefault="0012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F2F"/>
    <w:multiLevelType w:val="hybridMultilevel"/>
    <w:tmpl w:val="EC2E62BC"/>
    <w:lvl w:ilvl="0" w:tplc="554A5734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8EAD9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943838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5236A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7CCAB30C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8296532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2D0427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121622B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94E36F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396338E9"/>
    <w:multiLevelType w:val="hybridMultilevel"/>
    <w:tmpl w:val="1826E3F0"/>
    <w:lvl w:ilvl="0" w:tplc="EE502DEA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6102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2068F12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166440D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CE8EDDA0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E1B09D0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F1C0EF7A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8B2CE5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2E7252D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53565C02"/>
    <w:multiLevelType w:val="hybridMultilevel"/>
    <w:tmpl w:val="EA5EB54E"/>
    <w:lvl w:ilvl="0" w:tplc="17429AEE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363B14">
      <w:start w:val="1"/>
      <w:numFmt w:val="decimal"/>
      <w:lvlText w:val="%2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5CE46E">
      <w:start w:val="1"/>
      <w:numFmt w:val="decimal"/>
      <w:lvlText w:val="%3."/>
      <w:lvlJc w:val="left"/>
      <w:pPr>
        <w:ind w:left="3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7AE5A72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4" w:tplc="4C328966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AA16A34E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501476C0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07E8939A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14D2138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3">
    <w:nsid w:val="536B6495"/>
    <w:multiLevelType w:val="hybridMultilevel"/>
    <w:tmpl w:val="D7602200"/>
    <w:lvl w:ilvl="0" w:tplc="B634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61EC"/>
    <w:multiLevelType w:val="hybridMultilevel"/>
    <w:tmpl w:val="BA16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8"/>
    <w:rsid w:val="001256EE"/>
    <w:rsid w:val="001A3280"/>
    <w:rsid w:val="001E0EF0"/>
    <w:rsid w:val="001E317A"/>
    <w:rsid w:val="0022524E"/>
    <w:rsid w:val="00351154"/>
    <w:rsid w:val="003524E7"/>
    <w:rsid w:val="003D241B"/>
    <w:rsid w:val="004076D5"/>
    <w:rsid w:val="00423B33"/>
    <w:rsid w:val="0044335E"/>
    <w:rsid w:val="00471A62"/>
    <w:rsid w:val="004D7F72"/>
    <w:rsid w:val="0052350D"/>
    <w:rsid w:val="00551CA3"/>
    <w:rsid w:val="0077546A"/>
    <w:rsid w:val="00A13D0F"/>
    <w:rsid w:val="00A7651E"/>
    <w:rsid w:val="00AC1678"/>
    <w:rsid w:val="00AF54AA"/>
    <w:rsid w:val="00BC0AFF"/>
    <w:rsid w:val="00BD3865"/>
    <w:rsid w:val="00C30289"/>
    <w:rsid w:val="00CF776A"/>
    <w:rsid w:val="00D84419"/>
    <w:rsid w:val="00D8501B"/>
    <w:rsid w:val="00DA7E94"/>
    <w:rsid w:val="00EE2340"/>
    <w:rsid w:val="00F4005F"/>
    <w:rsid w:val="00F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8925B-C66F-4479-BFEB-92263835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35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4335E"/>
  </w:style>
  <w:style w:type="paragraph" w:styleId="a5">
    <w:name w:val="Body Text"/>
    <w:basedOn w:val="a"/>
    <w:link w:val="a6"/>
    <w:uiPriority w:val="1"/>
    <w:qFormat/>
    <w:rsid w:val="00EE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E234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34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A7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51E"/>
  </w:style>
  <w:style w:type="paragraph" w:styleId="a9">
    <w:name w:val="footer"/>
    <w:basedOn w:val="a"/>
    <w:link w:val="aa"/>
    <w:uiPriority w:val="99"/>
    <w:unhideWhenUsed/>
    <w:rsid w:val="00A7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Медзвелия Елена Зааловна</dc:creator>
  <cp:keywords/>
  <dc:description/>
  <cp:lastModifiedBy>Галина А. Щербакова</cp:lastModifiedBy>
  <cp:revision>2</cp:revision>
  <dcterms:created xsi:type="dcterms:W3CDTF">2025-05-29T11:02:00Z</dcterms:created>
  <dcterms:modified xsi:type="dcterms:W3CDTF">2025-05-29T11:02:00Z</dcterms:modified>
</cp:coreProperties>
</file>