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37" w:rsidRDefault="008F4E37" w:rsidP="008F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55D1">
        <w:rPr>
          <w:noProof/>
        </w:rPr>
        <w:drawing>
          <wp:inline distT="0" distB="0" distL="0" distR="0">
            <wp:extent cx="1085127" cy="1078424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14" cy="1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eastAsia="TimesNewRomanPS-BoldMT" w:hAnsi="TimesNewRomanPS-BoldMT" w:cs="TimesNewRomanPS-BoldMT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Министерство культуры Российской Федерации </w:t>
      </w:r>
    </w:p>
    <w:p w:rsidR="008F4E37" w:rsidRDefault="008F4E37" w:rsidP="008F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C60CAB">
      <w:pPr>
        <w:spacing w:after="0" w:line="240" w:lineRule="auto"/>
        <w:jc w:val="center"/>
        <w:rPr>
          <w:rFonts w:ascii="TimesNewRomanPSMT" w:eastAsia="TimesNewRomanPSMT" w:hAnsi="TimesNewRomanPSMT" w:cs="TimesNewRomanPSMT"/>
          <w:sz w:val="28"/>
        </w:rPr>
      </w:pPr>
    </w:p>
    <w:p w:rsidR="00C60CAB" w:rsidRDefault="006D5BA2">
      <w:pPr>
        <w:spacing w:line="240" w:lineRule="auto"/>
        <w:jc w:val="center"/>
        <w:rPr>
          <w:rFonts w:ascii="TimesNewRomanPSMT" w:eastAsia="TimesNewRomanPSMT" w:hAnsi="TimesNewRomanPSMT" w:cs="TimesNewRomanPSMT"/>
          <w:sz w:val="28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Федеральное государственное бюджетное образовательное учреждение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высшего образования</w:t>
      </w:r>
      <w:r>
        <w:rPr>
          <w:rFonts w:ascii="TimesNewRomanPSMT" w:eastAsia="TimesNewRomanPSMT" w:hAnsi="TimesNewRomanPSMT" w:cs="TimesNewRomanPSMT"/>
          <w:sz w:val="28"/>
        </w:rPr>
        <w:tab/>
      </w:r>
      <w:r>
        <w:rPr>
          <w:rFonts w:ascii="TimesNewRomanPSMT" w:eastAsia="TimesNewRomanPSMT" w:hAnsi="TimesNewRomanPSMT" w:cs="TimesNewRomanPSMT"/>
          <w:sz w:val="28"/>
        </w:rPr>
        <w:tab/>
      </w:r>
      <w:r>
        <w:rPr>
          <w:rFonts w:ascii="TimesNewRomanPSMT" w:eastAsia="TimesNewRomanPSMT" w:hAnsi="TimesNewRomanPSMT" w:cs="TimesNewRomanPSMT"/>
          <w:sz w:val="28"/>
        </w:rPr>
        <w:tab/>
      </w:r>
      <w:r>
        <w:rPr>
          <w:rFonts w:ascii="TimesNewRomanPSMT" w:eastAsia="TimesNewRomanPSMT" w:hAnsi="TimesNewRomanPSMT" w:cs="TimesNewRomanPSMT"/>
          <w:sz w:val="28"/>
        </w:rPr>
        <w:tab/>
      </w:r>
      <w:r>
        <w:rPr>
          <w:rFonts w:ascii="TimesNewRomanPSMT" w:eastAsia="TimesNewRomanPSMT" w:hAnsi="TimesNewRomanPSMT" w:cs="TimesNewRomanPSMT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«Всероссийский государственный </w:t>
      </w:r>
      <w:r w:rsidR="008F4E37">
        <w:rPr>
          <w:rFonts w:ascii="Times New Roman" w:eastAsia="Times New Roman" w:hAnsi="Times New Roman" w:cs="Times New Roman"/>
          <w:b/>
          <w:sz w:val="28"/>
        </w:rPr>
        <w:t xml:space="preserve">университет </w:t>
      </w:r>
      <w:r>
        <w:rPr>
          <w:rFonts w:ascii="Times New Roman" w:eastAsia="Times New Roman" w:hAnsi="Times New Roman" w:cs="Times New Roman"/>
          <w:b/>
          <w:sz w:val="28"/>
        </w:rPr>
        <w:t>кинематографии имени С.А.</w:t>
      </w:r>
      <w:r w:rsidR="00522A4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Герасимова» (ВГИК)</w:t>
      </w:r>
    </w:p>
    <w:p w:rsidR="00C60CAB" w:rsidRPr="000A50DF" w:rsidRDefault="006D5BA2" w:rsidP="000A50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ЦЕНТР НЕПРЕРЫВНОГО ОБРАЗОВАНИЯ И ПОВЫШЕНИЯ КВАЛИФИКАЦИИ ТВОРЧЕСКИХ И УПРАВЛЕНЧЕСКИХ КАДРОВ В СФЕРЕ КУЛЬТУРЫ </w:t>
      </w:r>
    </w:p>
    <w:p w:rsidR="00C60CAB" w:rsidRDefault="00C60CAB">
      <w:pPr>
        <w:rPr>
          <w:rFonts w:ascii="TimesNewRomanPSMT" w:eastAsia="TimesNewRomanPSMT" w:hAnsi="TimesNewRomanPSMT" w:cs="TimesNewRomanPSMT"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УТВЕРЖДАЮ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Ректор ВГИК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___________ В.С. Малышев</w:t>
      </w: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(подпись)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6D5BA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«____»___________  2019  г.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C60CAB">
      <w:pPr>
        <w:spacing w:after="0" w:line="240" w:lineRule="auto"/>
        <w:rPr>
          <w:rFonts w:ascii="TimesNewRomanPSMT" w:eastAsia="TimesNewRomanPSMT" w:hAnsi="TimesNewRomanPSMT" w:cs="TimesNewRomanPSMT"/>
        </w:rPr>
      </w:pPr>
    </w:p>
    <w:p w:rsidR="00C60CAB" w:rsidRDefault="00C60CAB">
      <w:pPr>
        <w:spacing w:after="0" w:line="240" w:lineRule="auto"/>
        <w:rPr>
          <w:rFonts w:ascii="TimesNewRomanPSMT" w:eastAsia="TimesNewRomanPSMT" w:hAnsi="TimesNewRomanPSMT" w:cs="TimesNewRomanPSMT"/>
        </w:rPr>
      </w:pPr>
    </w:p>
    <w:p w:rsidR="000A50DF" w:rsidRDefault="000A50DF">
      <w:pPr>
        <w:spacing w:after="0" w:line="240" w:lineRule="auto"/>
        <w:rPr>
          <w:rFonts w:ascii="TimesNewRomanPSMT" w:eastAsia="TimesNewRomanPSMT" w:hAnsi="TimesNewRomanPSMT" w:cs="TimesNewRomanPSMT"/>
        </w:rPr>
      </w:pPr>
    </w:p>
    <w:p w:rsidR="00C60CAB" w:rsidRDefault="00C60CAB">
      <w:pPr>
        <w:spacing w:after="0" w:line="240" w:lineRule="auto"/>
        <w:rPr>
          <w:rFonts w:ascii="TimesNewRomanPSMT" w:eastAsia="TimesNewRomanPSMT" w:hAnsi="TimesNewRomanPSMT" w:cs="TimesNewRomanPSMT"/>
        </w:rPr>
      </w:pPr>
    </w:p>
    <w:p w:rsidR="00C60CAB" w:rsidRDefault="00C60CAB">
      <w:pPr>
        <w:spacing w:after="0" w:line="240" w:lineRule="auto"/>
        <w:rPr>
          <w:rFonts w:ascii="TimesNewRomanPSMT" w:eastAsia="TimesNewRomanPSMT" w:hAnsi="TimesNewRomanPSMT" w:cs="TimesNewRomanPSMT"/>
        </w:rPr>
      </w:pPr>
    </w:p>
    <w:p w:rsidR="00C60CAB" w:rsidRDefault="006D5BA2" w:rsidP="008F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ПРОГРАММА</w:t>
      </w:r>
    </w:p>
    <w:p w:rsidR="00C60CAB" w:rsidRDefault="006D5BA2">
      <w:pPr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ПОВЫШЕНИЯ КВАЛИФИКАЦИИ</w:t>
      </w:r>
    </w:p>
    <w:p w:rsidR="00C60CAB" w:rsidRPr="008F4E37" w:rsidRDefault="006D5BA2" w:rsidP="008F4E3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«РЕЧЬ: КУЛЬТУРА И ТЕХНИКА</w:t>
      </w:r>
      <w:r w:rsidR="00FC5B62">
        <w:rPr>
          <w:rFonts w:ascii="Times New Roman" w:eastAsia="Times New Roman" w:hAnsi="Times New Roman" w:cs="Times New Roman"/>
          <w:b/>
          <w:sz w:val="32"/>
        </w:rPr>
        <w:t>. НАВЫКИ ПУБЛИЧНОГО ВЫСТУПЛЕНИЯ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C60CAB" w:rsidRDefault="00C60CAB">
      <w:pPr>
        <w:jc w:val="center"/>
        <w:rPr>
          <w:rFonts w:ascii="TimesNewRomanPSMT" w:eastAsia="TimesNewRomanPSMT" w:hAnsi="TimesNewRomanPSMT" w:cs="TimesNewRomanPSMT"/>
          <w:sz w:val="28"/>
        </w:rPr>
      </w:pPr>
    </w:p>
    <w:p w:rsidR="000A50DF" w:rsidRDefault="000A50DF">
      <w:pPr>
        <w:jc w:val="center"/>
        <w:rPr>
          <w:rFonts w:ascii="TimesNewRomanPSMT" w:eastAsia="TimesNewRomanPSMT" w:hAnsi="TimesNewRomanPSMT" w:cs="TimesNewRomanPSMT"/>
          <w:sz w:val="28"/>
        </w:rPr>
      </w:pPr>
    </w:p>
    <w:p w:rsidR="00C60CAB" w:rsidRDefault="00C60CAB">
      <w:pPr>
        <w:jc w:val="center"/>
        <w:rPr>
          <w:rFonts w:ascii="TimesNewRomanPSMT" w:eastAsia="TimesNewRomanPSMT" w:hAnsi="TimesNewRomanPSMT" w:cs="TimesNewRomanPSMT"/>
          <w:sz w:val="28"/>
        </w:rPr>
      </w:pPr>
    </w:p>
    <w:p w:rsidR="00C60CAB" w:rsidRDefault="006D5BA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Москва – 2019</w:t>
      </w:r>
    </w:p>
    <w:p w:rsidR="00C60CAB" w:rsidRDefault="00F80665" w:rsidP="00F8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6D5BA2">
        <w:rPr>
          <w:rFonts w:ascii="Times New Roman" w:eastAsia="Times New Roman" w:hAnsi="Times New Roman" w:cs="Times New Roman"/>
          <w:b/>
          <w:color w:val="000000"/>
          <w:sz w:val="28"/>
        </w:rPr>
        <w:t>Цель реализации программы</w:t>
      </w:r>
      <w:r w:rsidR="006D5BA2">
        <w:rPr>
          <w:rFonts w:ascii="Helvetica" w:eastAsia="Helvetica" w:hAnsi="Helvetica" w:cs="Helvetica"/>
          <w:b/>
          <w:color w:val="000000"/>
          <w:sz w:val="28"/>
        </w:rPr>
        <w:t xml:space="preserve"> </w:t>
      </w:r>
      <w:r w:rsidR="00EA0745"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 w:rsidR="006D5BA2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навыков публичных выступлений перед широкой аудиторией, обучение процессу овладения словом, его содержательной, действенной, стилевой природой.  </w:t>
      </w:r>
    </w:p>
    <w:p w:rsidR="00C60CAB" w:rsidRDefault="00C60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0CAB" w:rsidRDefault="006D5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60CAB" w:rsidRDefault="00C60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0CAB" w:rsidRDefault="006D5BA2">
      <w:pPr>
        <w:numPr>
          <w:ilvl w:val="0"/>
          <w:numId w:val="2"/>
        </w:numPr>
        <w:tabs>
          <w:tab w:val="left" w:pos="7920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навыков эффективного использования средств речевого воздейст</w:t>
      </w:r>
      <w:r w:rsidR="007A618E">
        <w:rPr>
          <w:rFonts w:ascii="Times New Roman" w:eastAsia="Times New Roman" w:hAnsi="Times New Roman" w:cs="Times New Roman"/>
          <w:color w:val="000000"/>
          <w:sz w:val="28"/>
        </w:rPr>
        <w:t>вия в различных коммуникативных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ситуациях, обучение слушателей умению работать с действенным словом, анализировать словесный ряд, реализовать свой замысел в словесном действии; </w:t>
      </w:r>
    </w:p>
    <w:p w:rsidR="00C60CAB" w:rsidRDefault="006D5BA2">
      <w:pPr>
        <w:numPr>
          <w:ilvl w:val="0"/>
          <w:numId w:val="2"/>
        </w:numPr>
        <w:tabs>
          <w:tab w:val="left" w:pos="7920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>у слушателей орфоэпической и дикционной культуры, выработка прикладных навыков контроля ош</w:t>
      </w:r>
      <w:r w:rsidR="007A618E">
        <w:rPr>
          <w:rFonts w:ascii="Times New Roman" w:eastAsia="Times New Roman" w:hAnsi="Times New Roman" w:cs="Times New Roman"/>
          <w:color w:val="000000"/>
          <w:sz w:val="28"/>
        </w:rPr>
        <w:t>ибок, речевых, жестикуляционных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просчетов;</w:t>
      </w:r>
    </w:p>
    <w:p w:rsidR="00C60CAB" w:rsidRDefault="006D5BA2">
      <w:pPr>
        <w:numPr>
          <w:ilvl w:val="0"/>
          <w:numId w:val="2"/>
        </w:numPr>
        <w:tabs>
          <w:tab w:val="left" w:pos="7920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навыков психологически-эмоционального контроля, стрессоустойчивости, умения адекватно вести себя в конфликтных ситуациях;</w:t>
      </w:r>
    </w:p>
    <w:p w:rsidR="00C60CAB" w:rsidRDefault="006D5BA2">
      <w:pPr>
        <w:numPr>
          <w:ilvl w:val="0"/>
          <w:numId w:val="2"/>
        </w:numPr>
        <w:tabs>
          <w:tab w:val="left" w:pos="7920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самостоятельной работы, риторическому решению любых задач, повышение мотивации и уверенности в себе при работе с аудиторией.</w:t>
      </w:r>
    </w:p>
    <w:p w:rsidR="00C60CAB" w:rsidRDefault="00C60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Требования к результатам обучения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C60CAB" w:rsidRDefault="006D5BA2">
      <w:pPr>
        <w:suppressAutoHyphens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результате освоения образовательной программы слушатель должен:</w:t>
      </w:r>
      <w:r>
        <w:rPr>
          <w:rFonts w:ascii="Times New Roman" w:eastAsia="Times New Roman" w:hAnsi="Times New Roman" w:cs="Times New Roman"/>
          <w:i/>
          <w:sz w:val="28"/>
        </w:rPr>
        <w:tab/>
      </w: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знать:</w:t>
      </w:r>
    </w:p>
    <w:p w:rsidR="00C60CAB" w:rsidRDefault="006D5BA2">
      <w:pPr>
        <w:numPr>
          <w:ilvl w:val="0"/>
          <w:numId w:val="3"/>
        </w:numPr>
        <w:tabs>
          <w:tab w:val="left" w:pos="720"/>
        </w:tabs>
        <w:spacing w:after="0"/>
        <w:ind w:left="1416" w:right="34" w:hanging="105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методы и теории построения эффективной речи; </w:t>
      </w:r>
    </w:p>
    <w:p w:rsidR="00C60CAB" w:rsidRDefault="006D5BA2">
      <w:pPr>
        <w:numPr>
          <w:ilvl w:val="0"/>
          <w:numId w:val="3"/>
        </w:numPr>
        <w:tabs>
          <w:tab w:val="left" w:pos="720"/>
        </w:tabs>
        <w:spacing w:after="0"/>
        <w:ind w:left="1416" w:right="34" w:hanging="105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законы владения вниманием аудитории;</w:t>
      </w:r>
    </w:p>
    <w:p w:rsidR="00C60CAB" w:rsidRDefault="006D5BA2">
      <w:pPr>
        <w:numPr>
          <w:ilvl w:val="0"/>
          <w:numId w:val="3"/>
        </w:numPr>
        <w:tabs>
          <w:tab w:val="left" w:pos="720"/>
        </w:tabs>
        <w:spacing w:after="0"/>
        <w:ind w:left="1416" w:right="34" w:hanging="105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орфоэпию, логику построения речи;</w:t>
      </w:r>
    </w:p>
    <w:p w:rsidR="00C60CAB" w:rsidRDefault="006D5BA2">
      <w:pPr>
        <w:numPr>
          <w:ilvl w:val="0"/>
          <w:numId w:val="3"/>
        </w:numPr>
        <w:tabs>
          <w:tab w:val="left" w:pos="720"/>
        </w:tabs>
        <w:spacing w:after="0"/>
        <w:ind w:left="1416" w:right="34" w:hanging="105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методики работы над собой в стрессовых ситуациях;</w:t>
      </w:r>
    </w:p>
    <w:p w:rsidR="000A50DF" w:rsidRDefault="000A50DF" w:rsidP="000A50DF">
      <w:pPr>
        <w:tabs>
          <w:tab w:val="left" w:pos="720"/>
        </w:tabs>
        <w:spacing w:after="0"/>
        <w:ind w:left="1416" w:right="3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60CAB" w:rsidRDefault="006D5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уметь:</w:t>
      </w:r>
    </w:p>
    <w:p w:rsidR="00C60CAB" w:rsidRDefault="006D5BA2">
      <w:pPr>
        <w:numPr>
          <w:ilvl w:val="0"/>
          <w:numId w:val="4"/>
        </w:numPr>
        <w:tabs>
          <w:tab w:val="left" w:pos="709"/>
        </w:tabs>
        <w:spacing w:after="0"/>
        <w:ind w:left="786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аботать с действенным словом, анализировать словесный ряд, реализовать свой замысел в словесном действии;</w:t>
      </w:r>
    </w:p>
    <w:p w:rsidR="00C60CAB" w:rsidRDefault="006D5BA2">
      <w:pPr>
        <w:numPr>
          <w:ilvl w:val="0"/>
          <w:numId w:val="4"/>
        </w:numPr>
        <w:tabs>
          <w:tab w:val="left" w:pos="709"/>
        </w:tabs>
        <w:spacing w:after="0"/>
        <w:ind w:left="786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 владеть голосом, дыханием, дикцией;</w:t>
      </w:r>
    </w:p>
    <w:p w:rsidR="00C60CAB" w:rsidRDefault="006D5BA2">
      <w:pPr>
        <w:numPr>
          <w:ilvl w:val="0"/>
          <w:numId w:val="4"/>
        </w:numPr>
        <w:spacing w:after="0"/>
        <w:ind w:left="78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 совершенствовать культуру речи;</w:t>
      </w:r>
    </w:p>
    <w:p w:rsidR="00C60CAB" w:rsidRDefault="006D5BA2">
      <w:pPr>
        <w:numPr>
          <w:ilvl w:val="0"/>
          <w:numId w:val="4"/>
        </w:numPr>
        <w:spacing w:after="0"/>
        <w:ind w:left="78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контролировать собственное </w:t>
      </w:r>
      <w:r>
        <w:rPr>
          <w:rFonts w:ascii="Times New Roman" w:eastAsia="Times New Roman" w:hAnsi="Times New Roman" w:cs="Times New Roman"/>
          <w:color w:val="000000"/>
          <w:sz w:val="28"/>
        </w:rPr>
        <w:t>психологически–эмо</w:t>
      </w:r>
      <w:r w:rsidR="007A618E">
        <w:rPr>
          <w:rFonts w:ascii="Times New Roman" w:eastAsia="Times New Roman" w:hAnsi="Times New Roman" w:cs="Times New Roman"/>
          <w:color w:val="000000"/>
          <w:sz w:val="28"/>
        </w:rPr>
        <w:t>циональное</w:t>
      </w:r>
      <w:r w:rsidR="007A61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состояние, повышать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стрессоустойчивость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60CAB" w:rsidRDefault="006D5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иметь практический опыт:</w:t>
      </w:r>
    </w:p>
    <w:p w:rsidR="00C60CAB" w:rsidRDefault="006D5BA2">
      <w:pPr>
        <w:widowControl w:val="0"/>
        <w:numPr>
          <w:ilvl w:val="0"/>
          <w:numId w:val="5"/>
        </w:numPr>
        <w:spacing w:after="0"/>
        <w:ind w:left="78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владения словом в процессе публичных выступлений перед аудиторией.  </w:t>
      </w:r>
    </w:p>
    <w:p w:rsidR="000A50DF" w:rsidRDefault="000A50DF" w:rsidP="000A50DF">
      <w:pPr>
        <w:widowControl w:val="0"/>
        <w:spacing w:after="0"/>
        <w:ind w:left="786"/>
        <w:jc w:val="both"/>
        <w:rPr>
          <w:rFonts w:ascii="Times New Roman" w:eastAsia="Times New Roman" w:hAnsi="Times New Roman" w:cs="Times New Roman"/>
          <w:sz w:val="28"/>
        </w:rPr>
      </w:pPr>
    </w:p>
    <w:p w:rsidR="000A50DF" w:rsidRPr="000A50DF" w:rsidRDefault="000A50DF" w:rsidP="000A5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6EC0">
        <w:rPr>
          <w:rFonts w:ascii="Times New Roman" w:hAnsi="Times New Roman" w:cs="Times New Roman"/>
          <w:b/>
          <w:bCs/>
          <w:sz w:val="28"/>
          <w:szCs w:val="28"/>
        </w:rPr>
        <w:t>Проектируемые результаты обучения</w:t>
      </w:r>
    </w:p>
    <w:p w:rsidR="00C60CAB" w:rsidRDefault="006D5BA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Совершенствование знаний и навыков в рамках следующих профессиональных компетенций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8323"/>
      </w:tblGrid>
      <w:tr w:rsidR="00C60CAB">
        <w:trPr>
          <w:trHeight w:val="5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FC5B62" w:rsidRDefault="00FC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60CAB" w:rsidRDefault="006D5BA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ПК</w:t>
            </w:r>
          </w:p>
        </w:tc>
        <w:tc>
          <w:tcPr>
            <w:tcW w:w="8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FC5B6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</w:t>
            </w:r>
            <w:r w:rsidR="006D5BA2">
              <w:rPr>
                <w:rFonts w:ascii="Times New Roman" w:eastAsia="Times New Roman" w:hAnsi="Times New Roman" w:cs="Times New Roman"/>
                <w:sz w:val="28"/>
              </w:rPr>
              <w:t xml:space="preserve">Способность организации коллективной творческой деятельности представителей различных профессий и направление ее на достижение поставленных целей </w:t>
            </w:r>
          </w:p>
        </w:tc>
      </w:tr>
      <w:tr w:rsidR="00C60CAB">
        <w:trPr>
          <w:trHeight w:val="85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FC5B62" w:rsidRDefault="00FC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60CAB" w:rsidRDefault="006D5B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ПК</w:t>
            </w:r>
          </w:p>
          <w:p w:rsidR="00C60CAB" w:rsidRDefault="00C60CAB">
            <w:pPr>
              <w:spacing w:line="240" w:lineRule="auto"/>
              <w:jc w:val="center"/>
            </w:pPr>
          </w:p>
        </w:tc>
        <w:tc>
          <w:tcPr>
            <w:tcW w:w="8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C5B6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Способность к осмыслению, анализу и критической оценке идей, к обоснованию и отстаиванию собст</w:t>
            </w:r>
            <w:r w:rsidR="002910D0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енной точки зрения </w:t>
            </w:r>
          </w:p>
        </w:tc>
      </w:tr>
    </w:tbl>
    <w:p w:rsidR="00C60CAB" w:rsidRDefault="00C60CA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A50DF" w:rsidRDefault="000A50D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6D5BA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Содержание </w:t>
      </w:r>
      <w:r>
        <w:rPr>
          <w:rFonts w:ascii="Times New Roman" w:eastAsia="Times New Roman" w:hAnsi="Times New Roman" w:cs="Times New Roman"/>
          <w:sz w:val="28"/>
        </w:rPr>
        <w:t xml:space="preserve">программы </w:t>
      </w:r>
    </w:p>
    <w:p w:rsidR="00C60CAB" w:rsidRDefault="006D5BA2">
      <w:pPr>
        <w:tabs>
          <w:tab w:val="left" w:pos="0"/>
          <w:tab w:val="left" w:pos="552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</w:p>
    <w:p w:rsidR="00C60CAB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программы повышения квалификации</w:t>
      </w:r>
    </w:p>
    <w:p w:rsidR="00C60CAB" w:rsidRPr="00FC5B62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C5B62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FC5B62">
        <w:rPr>
          <w:rFonts w:ascii="Times New Roman" w:eastAsia="Times New Roman" w:hAnsi="Times New Roman" w:cs="Times New Roman"/>
          <w:b/>
          <w:sz w:val="27"/>
          <w:szCs w:val="27"/>
        </w:rPr>
        <w:t>РЕЧЬ: КУЛЬТУРА И ТЕХНИКА</w:t>
      </w:r>
      <w:r w:rsidR="00FC5B62" w:rsidRPr="00FC5B62">
        <w:rPr>
          <w:rFonts w:ascii="Times New Roman" w:eastAsia="Times New Roman" w:hAnsi="Times New Roman" w:cs="Times New Roman"/>
          <w:b/>
          <w:sz w:val="27"/>
          <w:szCs w:val="27"/>
        </w:rPr>
        <w:t>. НАВЫКИ ПУБЛИЧНОГО ВЫСТУПЛЕНИЯ</w:t>
      </w:r>
      <w:r w:rsidRPr="00FC5B62">
        <w:rPr>
          <w:rFonts w:ascii="Times New Roman" w:eastAsia="Times New Roman" w:hAnsi="Times New Roman" w:cs="Times New Roman"/>
          <w:b/>
          <w:sz w:val="27"/>
          <w:szCs w:val="27"/>
        </w:rPr>
        <w:t xml:space="preserve">»                                                                                    </w:t>
      </w:r>
    </w:p>
    <w:p w:rsidR="00C60CAB" w:rsidRDefault="006D5BA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Категория слушателей:</w:t>
      </w:r>
      <w:r>
        <w:rPr>
          <w:rFonts w:ascii="Times New Roman" w:eastAsia="Times New Roman" w:hAnsi="Times New Roman" w:cs="Times New Roman"/>
          <w:sz w:val="28"/>
        </w:rPr>
        <w:t xml:space="preserve"> руководители и специалисты сферы культуры, преподаватели профильных образовательных организаций.</w:t>
      </w:r>
      <w:r w:rsidR="00FC5B62">
        <w:rPr>
          <w:rFonts w:ascii="Times New Roman" w:eastAsia="Times New Roman" w:hAnsi="Times New Roman" w:cs="Times New Roman"/>
          <w:sz w:val="28"/>
        </w:rPr>
        <w:tab/>
      </w:r>
      <w:r w:rsidR="00FC5B62">
        <w:rPr>
          <w:rFonts w:ascii="Times New Roman" w:eastAsia="Times New Roman" w:hAnsi="Times New Roman" w:cs="Times New Roman"/>
          <w:sz w:val="28"/>
        </w:rPr>
        <w:tab/>
      </w:r>
      <w:r w:rsidR="00FC5B62">
        <w:rPr>
          <w:rFonts w:ascii="Times New Roman" w:eastAsia="Times New Roman" w:hAnsi="Times New Roman" w:cs="Times New Roman"/>
          <w:sz w:val="28"/>
        </w:rPr>
        <w:tab/>
      </w:r>
      <w:r w:rsidR="00FC5B62">
        <w:rPr>
          <w:rFonts w:ascii="Times New Roman" w:eastAsia="Times New Roman" w:hAnsi="Times New Roman" w:cs="Times New Roman"/>
          <w:sz w:val="28"/>
        </w:rPr>
        <w:tab/>
      </w:r>
    </w:p>
    <w:p w:rsidR="00C60CAB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обучения</w:t>
      </w:r>
      <w:r>
        <w:rPr>
          <w:rFonts w:ascii="Times New Roman" w:eastAsia="Times New Roman" w:hAnsi="Times New Roman" w:cs="Times New Roman"/>
          <w:sz w:val="28"/>
        </w:rPr>
        <w:t xml:space="preserve"> – 36 час.</w:t>
      </w:r>
    </w:p>
    <w:p w:rsidR="00C60CAB" w:rsidRDefault="00C6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0CAB" w:rsidRDefault="006D5BA2" w:rsidP="0068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</w:rPr>
        <w:t xml:space="preserve"> – очная с применением дистанционных о</w:t>
      </w:r>
      <w:r w:rsidR="00EA0745">
        <w:rPr>
          <w:rFonts w:ascii="Times New Roman" w:eastAsia="Times New Roman" w:hAnsi="Times New Roman" w:cs="Times New Roman"/>
          <w:sz w:val="28"/>
        </w:rPr>
        <w:t>бразовательных технологий, очная в контактной форме.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6128" w:rsidRDefault="00686128" w:rsidP="0068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040"/>
        <w:gridCol w:w="1106"/>
        <w:gridCol w:w="1579"/>
        <w:gridCol w:w="1928"/>
      </w:tblGrid>
      <w:tr w:rsidR="00C60CAB" w:rsidRPr="00686128">
        <w:trPr>
          <w:trHeight w:val="45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разделов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60CAB" w:rsidRPr="00686128">
        <w:trPr>
          <w:trHeight w:val="363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правильная, речь искусная. «Речевой портрет».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дыхание для развития голоса.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Речевые навыки.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Дикция.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формирование риторических навыков.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 в речевом поведении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взаимодействие.</w:t>
            </w:r>
          </w:p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этика. Речевой этикет.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аудиторией как моноспектакль.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рекомендации, критерии самосовершенствования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CAB" w:rsidRPr="00686128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C60CAB" w:rsidRPr="00686128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B62" w:rsidRPr="00686128" w:rsidRDefault="00FC5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</w:rPr>
        <w:t>программы повышения квалификации</w:t>
      </w: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РЕЧЬ: КУЛЬТУРА И ТЕХНИКА</w:t>
      </w:r>
      <w:r w:rsidR="00FC5B62" w:rsidRPr="00686128">
        <w:rPr>
          <w:rFonts w:ascii="Times New Roman" w:eastAsia="Times New Roman" w:hAnsi="Times New Roman" w:cs="Times New Roman"/>
          <w:b/>
          <w:sz w:val="28"/>
          <w:szCs w:val="28"/>
        </w:rPr>
        <w:t>. НАВЫКИ ПУБЛИЧНОГО ВЫСТУПЛЕНИЯ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0CAB" w:rsidRPr="00686128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4133"/>
        <w:gridCol w:w="1198"/>
        <w:gridCol w:w="1178"/>
        <w:gridCol w:w="1838"/>
      </w:tblGrid>
      <w:tr w:rsidR="00C60CAB" w:rsidRPr="00686128">
        <w:trPr>
          <w:trHeight w:val="35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60CAB" w:rsidRPr="00686128">
        <w:trPr>
          <w:trHeight w:val="2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Речь правильная, речь искусная.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голосового аппарата. Что мешает хорошему звучанию голоса. Свобода тела и голоса. «Речевой портрет».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правильная, речь искусная.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дыхание для развития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дыхание для развития голоса. Голосовая динамика</w:t>
            </w:r>
            <w:r w:rsidR="007A61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Тренинг. Разбор, анализ собственных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Речевые навыки.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дефекты и способы их устранения.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7A618E" w:rsidP="007A618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Орфоэпия. </w:t>
            </w:r>
            <w:r w:rsidR="006D5BA2"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литературного произношения. </w:t>
            </w:r>
          </w:p>
          <w:p w:rsidR="00C60CAB" w:rsidRPr="00686128" w:rsidRDefault="006D5BA2" w:rsidP="007A6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Темпо-ритм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формирование риторических навыков.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формирование риторических навыков.</w:t>
            </w:r>
          </w:p>
          <w:p w:rsidR="00C60CAB" w:rsidRPr="00686128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речи. Интонационная выразительность.</w:t>
            </w:r>
          </w:p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Стилистические возможности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0CAB" w:rsidRPr="0068612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публичного выступления.</w:t>
            </w:r>
          </w:p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Классические образцы ораторского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C6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Артистизм в речевом поведении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  <w:rPr>
                <w:b/>
              </w:rPr>
            </w:pPr>
            <w:r w:rsidRPr="00FC5B62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Артистизм в речевом поведении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Осознание своего «Я»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Игровые приемы снятия психологических зажимов и обретения уверенности.</w:t>
            </w:r>
          </w:p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вниманием</w:t>
            </w:r>
            <w:r w:rsidR="007A618E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Техника речевого действия</w:t>
            </w:r>
          </w:p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Язык тела: мимика, позы, жесты. Ролевые игры. Импровизационный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тренинг.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Речевое взаимодействие.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  <w:rPr>
                <w:b/>
              </w:rPr>
            </w:pPr>
            <w:r w:rsidRPr="00FC5B62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Речевое взаимодействие.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Речевая этика. Речевой этикет.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Эмпатия и эмоциональный слух</w:t>
            </w:r>
          </w:p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Мастерство беседы. Искусство спора.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Тренинг «Диалог по-голливудски»: игровые модели ведения диалога на кинопримерах</w:t>
            </w:r>
            <w:r w:rsidR="007A618E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7A618E" w:rsidRDefault="007A61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Выступление перед аудиторией как моноспектакль.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  <w:rPr>
                <w:b/>
              </w:rPr>
            </w:pPr>
            <w:r w:rsidRPr="00FC5B62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Выступление перед аудиторией как моноспектакль.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Творческое волнение и болезнь «ораторской лихорадки»</w:t>
            </w:r>
          </w:p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Нахождение благоприятных объектов общения. Обратная связь.</w:t>
            </w:r>
          </w:p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Концентрация и быстрое перераспределение внимания на приоритетных зонах. Эффект харизмы. Конструктивные приемы в критических ситуациях</w:t>
            </w:r>
            <w:r w:rsidR="007A618E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7.2.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Отработка игровых приемов красноречия на театральных текстах.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Критерии самосовершенствован</w:t>
            </w:r>
            <w:r w:rsidR="007A618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ия. </w:t>
            </w:r>
          </w:p>
          <w:p w:rsidR="007A618E" w:rsidRDefault="007A618E" w:rsidP="007A61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  <w:rPr>
                <w:b/>
              </w:rPr>
            </w:pPr>
            <w:r w:rsidRPr="00FC5B62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</w:tr>
      <w:tr w:rsidR="00C60CA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Критерии самосовершенствования. Индивидуальные рекомендации</w:t>
            </w:r>
            <w:r w:rsidR="007A618E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FC5B62" w:rsidRDefault="006D5BA2">
            <w:pPr>
              <w:spacing w:after="0" w:line="240" w:lineRule="auto"/>
              <w:jc w:val="center"/>
            </w:pPr>
            <w:r w:rsidRPr="00FC5B62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</w:tr>
    </w:tbl>
    <w:p w:rsidR="00C60CAB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0CAB" w:rsidRPr="00686128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Учебная программа</w:t>
      </w: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</w:p>
    <w:p w:rsidR="00C60CAB" w:rsidRPr="00686128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«РЕЧЬ: КУЛЬТУРА И ТЕХНИКА</w:t>
      </w:r>
      <w:r w:rsidR="00FC5B62"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НАВЫКИ ПУБЛИЧНОГО ВЫСТУПЛЕНИЯ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0CAB" w:rsidRPr="00686128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1.  Речь правильная, речь искусная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(4 час.) 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1.1.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Строение голосового аппарата. Владение голосом. Что мешает хорошему звучанию голоса. Свобода тела и голоса. «Речевой портрет». (1 час)</w:t>
      </w:r>
    </w:p>
    <w:p w:rsidR="00C60CAB" w:rsidRPr="00686128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1.2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Речь правильная, речь искусная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Беседа – тренинг (3час.)</w:t>
      </w:r>
    </w:p>
    <w:p w:rsidR="00C60CAB" w:rsidRPr="00686128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2. Упражнения на дыхание для развития голоса (4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2.1.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дыхание для развития голоса. Голосовая динамика. (1 час) 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0CAB" w:rsidRPr="00686128" w:rsidRDefault="006D5B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2.2.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Тренинг. Разбор, анализ собственных навыков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(3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 </w:t>
      </w:r>
      <w:r w:rsidRPr="0068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Речевые навыки. 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Дикция. (4 час.)</w:t>
      </w:r>
    </w:p>
    <w:p w:rsidR="00883CD7" w:rsidRPr="00686128" w:rsidRDefault="0088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3.1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Дикционные дефекты и способы их устранения (2 час.)</w:t>
      </w:r>
    </w:p>
    <w:p w:rsidR="00C60CAB" w:rsidRPr="00686128" w:rsidRDefault="006D5B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3.2.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Орфоэпия. Нормы литературного произношения. Темпо-ритм речи (2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4. Практическое формирование риторических навыков (4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4.1.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Практическое формирование риторических навыков. Логика речи. Интонационная выразительность. Стилистические возможности языка (3 час.)</w:t>
      </w:r>
    </w:p>
    <w:p w:rsidR="00C60CAB" w:rsidRPr="00686128" w:rsidRDefault="006D5BA2">
      <w:pPr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Тема 4.2.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Подготовка публичного выступления. Классические образцы ораторского искусства (1 час)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5. Артистизм в речевом поведении</w:t>
      </w:r>
      <w:r w:rsidR="007A61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(4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5.1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Артистизм в речевом поведении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Осознание своего «Я»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Игровые приемы снятия психологических зажимов и обретения уверенности.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Управление вниманием (2 час.)</w:t>
      </w:r>
    </w:p>
    <w:p w:rsidR="00C60CAB" w:rsidRPr="00686128" w:rsidRDefault="006D5BA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5.2.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Техника речевого действия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Язык тела: мимика, позы, жесты. Ролевые игры. Импровизационный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 (2 час.)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6.  Речевое взаимодействие. (4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6.1.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Речевое взаимодействие. Речевая этика. Речевой этикет. Эмпатия и эмоциональный слух. Мастерство беседы. Искусство спора. (2 час.)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6.2.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Тренинг «Диалог по-голливудски»: игровые модели ведения диалога на кинопримерах. (2 час.)</w:t>
      </w:r>
    </w:p>
    <w:p w:rsidR="00C60CAB" w:rsidRPr="00686128" w:rsidRDefault="00C6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Раздел 7.  Выступление перед аудиторией как моноспектакль. (4 час.)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60CAB" w:rsidRPr="00686128" w:rsidRDefault="006D5BA2">
      <w:pPr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7.1.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 xml:space="preserve"> Выступление перед аудиторией как моноспектакль. Творческое волнение и болезнь «ораторской лихорадки». Нахождение благоприятных объектов общения. Обратная связь. Концентрация и быстрое перераспределение внимания на приоритетных зонах. Эффект харизмы. Конструктивные приемы в критических ситуациях (2 час.)</w:t>
      </w: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7.2.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sz w:val="28"/>
          <w:szCs w:val="28"/>
        </w:rPr>
        <w:t>Отработка игровых приемов красноречия на театральных текстах. (2 час.)</w:t>
      </w:r>
    </w:p>
    <w:p w:rsidR="00C60CAB" w:rsidRPr="00686128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CAB" w:rsidRPr="00686128" w:rsidRDefault="007A6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8. </w:t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самосовершенствования. </w:t>
      </w:r>
      <w:r w:rsidR="006D5BA2" w:rsidRPr="00686128">
        <w:rPr>
          <w:rFonts w:ascii="Times New Roman" w:eastAsia="Times New Roman" w:hAnsi="Times New Roman" w:cs="Times New Roman"/>
          <w:b/>
          <w:sz w:val="28"/>
          <w:szCs w:val="28"/>
        </w:rPr>
        <w:t>(4 час.)</w:t>
      </w:r>
    </w:p>
    <w:p w:rsidR="00FC5B62" w:rsidRPr="00686128" w:rsidRDefault="00FC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sz w:val="28"/>
          <w:szCs w:val="28"/>
          <w:u w:val="single"/>
        </w:rPr>
        <w:t>Тема 8.1.</w:t>
      </w: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самосовершенствования. Индивидуальные рекомендации</w:t>
      </w:r>
      <w:r w:rsidR="00883CD7"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 час.)</w:t>
      </w:r>
    </w:p>
    <w:p w:rsidR="007A618E" w:rsidRDefault="007A6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18E" w:rsidRPr="00686128" w:rsidRDefault="007A6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 w:rsidP="0029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128">
        <w:rPr>
          <w:rFonts w:ascii="Times New Roman" w:eastAsia="Times New Roman" w:hAnsi="Times New Roman" w:cs="Times New Roman"/>
          <w:b/>
          <w:sz w:val="28"/>
          <w:szCs w:val="28"/>
        </w:rPr>
        <w:t>Перечень практических занятий</w:t>
      </w:r>
    </w:p>
    <w:p w:rsidR="002910D0" w:rsidRPr="00686128" w:rsidRDefault="002910D0" w:rsidP="0029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7619"/>
      </w:tblGrid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практических занятий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правильная, речь искусная</w:t>
            </w: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– тренинг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Тренинг. Раз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>бор, анализ собственных навыков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Дикционные 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дефекты и способы их устранения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Орфоэпия. Нормы литературного произношения. Темпо-ритм речи. (1 час)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публичного выступления. Классические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образцы ораторского искусства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(1 час)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 в речевом поведении</w:t>
            </w: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своего «Я»</w:t>
            </w: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приемы снятия психологических зажимов и обретения уверенности.</w:t>
            </w: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вниманием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речевого действия</w:t>
            </w: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тела: мимика, позы, жесты. Ролевые игры. Импровизационный</w:t>
            </w:r>
            <w:r w:rsidR="00EA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тренинг</w:t>
            </w: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«Диалог по-голливудски»: игровые модели в</w:t>
            </w:r>
            <w:r w:rsidR="00EA0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едения диалога на кинопримерах 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(1 час)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7.2.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игровых приемов красноречия на театральных текстах. (3 часа)</w:t>
            </w:r>
          </w:p>
        </w:tc>
      </w:tr>
      <w:tr w:rsidR="00C60CAB" w:rsidRPr="00686128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686128" w:rsidRDefault="006D5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самосовершенствования. Индивидуальные рекомендации</w:t>
            </w:r>
            <w:r w:rsidRPr="00686128">
              <w:rPr>
                <w:rFonts w:ascii="Times New Roman" w:eastAsia="Times New Roman" w:hAnsi="Times New Roman" w:cs="Times New Roman"/>
                <w:sz w:val="28"/>
                <w:szCs w:val="28"/>
              </w:rPr>
              <w:t>. (3 часа)</w:t>
            </w:r>
          </w:p>
        </w:tc>
      </w:tr>
    </w:tbl>
    <w:p w:rsidR="00C60CAB" w:rsidRPr="00686128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0DF" w:rsidRPr="00686128" w:rsidRDefault="000A5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686128" w:rsidRDefault="006D5BA2">
      <w:p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1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образовательного процесса</w:t>
      </w:r>
    </w:p>
    <w:p w:rsidR="00C60CAB" w:rsidRPr="00686128" w:rsidRDefault="00FC5B62" w:rsidP="00FC5B62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Курс включает теоретические</w:t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практические занятия.</w:t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часть с использованием видео и презентационного материала, выполняется в интерактивном режиме – представление базовых тем в диалоговой форме, предоставление раздаточного материала для самостоятельной проработки курса.</w:t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Практическая, тренинговая часть – экспресс диагностика; видеозапись слушателей с обсуждением, разбор-анализ беседы, активное взаимодействие слушателей и пр</w:t>
      </w:r>
      <w:r w:rsidR="007D4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еподавателя</w:t>
      </w:r>
      <w:r w:rsidR="006D5BA2" w:rsidRPr="0068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-тренера, выполнение практических заданий в группах и самостоятельно непосредственно в аудитории.</w:t>
      </w:r>
    </w:p>
    <w:p w:rsidR="00C60CAB" w:rsidRPr="00686128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CD7" w:rsidRDefault="00883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Материально-технические условия реализации программы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1"/>
        <w:gridCol w:w="2551"/>
        <w:gridCol w:w="4105"/>
      </w:tblGrid>
      <w:tr w:rsidR="00C60CAB" w:rsidTr="000A50D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специализированных</w:t>
            </w:r>
          </w:p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аудиторий,</w:t>
            </w:r>
          </w:p>
          <w:p w:rsidR="00C60CAB" w:rsidRDefault="006D5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кабинетов,</w:t>
            </w:r>
            <w:r w:rsidR="00883CD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лабораторий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DF" w:rsidRDefault="000A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Вид</w:t>
            </w:r>
          </w:p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занятий</w:t>
            </w:r>
          </w:p>
          <w:p w:rsidR="00C60CAB" w:rsidRDefault="00C60CAB">
            <w:pPr>
              <w:spacing w:after="0" w:line="240" w:lineRule="auto"/>
              <w:jc w:val="center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DF" w:rsidRDefault="000A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60CAB" w:rsidRDefault="006D5BA2" w:rsidP="000A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</w:t>
            </w:r>
            <w:r w:rsidR="000A50DF"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>оборудования,</w:t>
            </w:r>
          </w:p>
          <w:p w:rsidR="00C60CAB" w:rsidRDefault="006D5BA2" w:rsidP="000A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программного обеспечения</w:t>
            </w:r>
          </w:p>
          <w:p w:rsidR="00C60CAB" w:rsidRDefault="00C60CAB">
            <w:pPr>
              <w:spacing w:after="0" w:line="240" w:lineRule="auto"/>
            </w:pPr>
          </w:p>
        </w:tc>
      </w:tr>
      <w:tr w:rsidR="00C60CAB" w:rsidTr="000A50D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0A50DF" w:rsidRDefault="006D5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0A50DF" w:rsidRDefault="006D5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0A50DF" w:rsidRDefault="006D5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AB" w:rsidTr="000A50DF">
        <w:trPr>
          <w:trHeight w:val="1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Аудитория</w:t>
            </w:r>
          </w:p>
          <w:p w:rsidR="00C60CAB" w:rsidRDefault="00C60CA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лекции 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компьютер, интернет, мультимедийный проектор, экран, доска</w:t>
            </w:r>
          </w:p>
        </w:tc>
      </w:tr>
      <w:tr w:rsidR="00C60CAB" w:rsidTr="000A50DF">
        <w:trPr>
          <w:trHeight w:val="1"/>
        </w:trPr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практические занятия (тренинги и разминки)</w:t>
            </w:r>
          </w:p>
        </w:tc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</w:pPr>
          </w:p>
        </w:tc>
      </w:tr>
      <w:tr w:rsidR="00C60CAB" w:rsidTr="000A50DF">
        <w:trPr>
          <w:trHeight w:val="1"/>
        </w:trPr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C60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Лекции, практические занятия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для обеспечения обучения с применением дистанционных образовательных технологий</w:t>
            </w:r>
            <w:r w:rsidR="007D4DA6"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  <w:p w:rsidR="000A50DF" w:rsidRPr="000A50DF" w:rsidRDefault="000A50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50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Платформа webinar.ru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 xml:space="preserve"> (Облачная платформа, оказывающая услуги по подписке в соответствии с тарифом.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Тариф для ВГИК:                   </w:t>
            </w:r>
            <w:r w:rsidRPr="000A50D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Enterprise</w:t>
            </w:r>
            <w:r w:rsidRPr="000A50D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0A50D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Total</w:t>
            </w:r>
            <w:r w:rsidRPr="000A50D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– 150     </w:t>
            </w:r>
            <w:r w:rsidRPr="000A50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5 одновременно проводимых мероприятий. Одновременное количество участников - 150 на все мероприятия. До 6 выступающих в каждом мероприятии. 30 ГБ дискового пространства для хранения материалов и записей мероприятий.</w:t>
            </w:r>
          </w:p>
        </w:tc>
      </w:tr>
    </w:tbl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CD7" w:rsidRDefault="00883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A50DF" w:rsidRDefault="000A5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Учебно-методическое обеспечение программы</w:t>
      </w:r>
    </w:p>
    <w:p w:rsidR="00C60CAB" w:rsidRDefault="006D5BA2">
      <w:pPr>
        <w:spacing w:before="202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Учебно-методическое и информационное обеспечение обучения</w:t>
      </w:r>
    </w:p>
    <w:p w:rsidR="00C60CAB" w:rsidRDefault="006D5BA2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Основные источники: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Станиславский К. Собрание сочинений в 8-ми томах. Т.: 2, 3. М., 1964.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Аванесов Г. Русское литературное произношение. М., 1984.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Егорова А., Радченко А. Логика сценической речи (учебное пособие, переработанное). М., 2007.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Кнебель М. Слово в творчестве актёра. М., 1971.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Искусство сценической речи. М., ГИТИС, 2007.</w:t>
      </w:r>
    </w:p>
    <w:p w:rsidR="00C60CAB" w:rsidRDefault="006D5BA2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Петрова А. Искусство речи. М., 2008.</w:t>
      </w:r>
    </w:p>
    <w:p w:rsidR="00C60CAB" w:rsidRDefault="006D5BA2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Дополнительные источники: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Штрекер Н. Русский язык и культура речи: учебн. Пособие для студентов вузов –М: ЮНИТИ-ДАНА, 2015-351</w:t>
      </w:r>
      <w:r w:rsidR="007A618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Шестакова Е. Говори красиво и уверенно- СПБ: Питер, 2015 -192</w:t>
      </w:r>
      <w:r w:rsidR="007A618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Варва М. Русское словесное ударение (словарь). М., НЦ ЭААС, 2001.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Галендеев В. Учение К.С.</w:t>
      </w:r>
      <w:r w:rsidR="007A618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Станиславского о слове. Л., 1990.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Теория и практика сценической речи. СПб, 2005.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Сценическая речь (учебник для студентов театральных учебных заведений под ред. И.П.</w:t>
      </w:r>
      <w:r w:rsidR="007A618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Козляниновой и И.Ю. Промптовой, 3-е изд.) М., 2002.</w:t>
      </w:r>
    </w:p>
    <w:p w:rsidR="00C60CAB" w:rsidRDefault="006D5BA2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Чуковский К. Живой как жизнь. М., 1962.</w:t>
      </w:r>
    </w:p>
    <w:p w:rsidR="00C60CAB" w:rsidRDefault="00C60CAB">
      <w:pPr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0CAB" w:rsidRDefault="006D5BA2">
      <w:pPr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Периодические издания:</w:t>
      </w:r>
    </w:p>
    <w:p w:rsidR="00C60CAB" w:rsidRPr="000A50DF" w:rsidRDefault="00C60CAB">
      <w:pPr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A0745" w:rsidRDefault="006D5BA2">
      <w:pPr>
        <w:spacing w:after="0" w:line="240" w:lineRule="auto"/>
        <w:ind w:right="144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50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Вестник ВГИК, «Русская речь», «Высшее образование», « Голос и речь»,</w:t>
      </w:r>
    </w:p>
    <w:p w:rsidR="00C60CAB" w:rsidRPr="008F435A" w:rsidRDefault="006D5BA2" w:rsidP="008F435A">
      <w:pPr>
        <w:spacing w:after="0" w:line="240" w:lineRule="auto"/>
        <w:ind w:right="144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7D296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074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0A50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нтернет</w:t>
      </w:r>
      <w:r w:rsidRPr="00EA07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-</w:t>
      </w:r>
      <w:r w:rsidRPr="000A50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ресурсы</w:t>
      </w:r>
      <w:r w:rsidRPr="00EA07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:zhanry-rechi.sgu.ru/ru/content/, </w:t>
      </w:r>
      <w:hyperlink r:id="rId8"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accentonline.ru HYPERLINK "https://clck.yandex.ru/redir/nWO_r1F33ck?data=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JKbU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9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BRW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ZQklUZFhqNy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EczdHLXotQ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RfRUNodHJyNnBOWFd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THRQZmE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eERGT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dqb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akN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TlhVUWRCc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FZU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dQR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FtN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VjJIUm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ZkluMlBnZGtYdGpCQ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tSc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Znb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hmeDBxU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KdjNLNHh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UzhHbjZTYzZkbHNDZzdHa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EyRGlyRkZBaTJlUnpudFRVQmg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xYkdRMUhpMi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aNHJ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dTFWU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pTWFpyYnB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Umc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=2&amp;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sign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=281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24284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064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8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adca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4435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dadf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keyno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 xml:space="preserve">=17"/ 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HYPERLINK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 xml:space="preserve"> "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https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://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clck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.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.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redir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nWO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_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?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data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NnBZTWRhdFZKOHQxUjhzSWFYVGhXY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BCbkVHM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LVplUllNTEMzNjhSQmVSX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dEJOMXJVZ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FZRVY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ZVFQZ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NZSHNiTWhVRFY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NkNobmhicXJPQ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daakF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LVhMLUQtWnV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yeHFMNXZlaWpDTUNDUG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vSVhZM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FObGszOWowY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dmY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xHTnB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TXJyclFrWjhnOFZveGFlSUIyZE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JMEU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BKUy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UUk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BQmJsZjR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ZnFJdTFYVjZNNEdUd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YwX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tQMFgtYnFpYjBIcXQzbkdVTW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8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xMmtBUUtHa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psVmJvUWM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pEQWdzQXMzNGQyMzZLaFhlWHc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JOZGExUTRCczlIeldTWEVac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dfTFZMTFRLOWQ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UVE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92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bVktNUFUU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MHd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elV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YXVRR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RNdnZXcFZiSjhmcFkwNUl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THV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pRbDdnMmdFM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xRE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UnlWSTRtakpmOGlZRlp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VHZYWkFSUDFLRUxQYkFaazdPUmUydjdTMHBtSkVJQ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JKbU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9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BRW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ZQklUZFhqNy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EczdHLXotQ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RfRUNodHJyNnBOWFd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THRQZmE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eERGT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dqb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akN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TlhVUWRCc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FZU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dQR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FtN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VjJIUm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ZkluMlBnZGtYdGpCQ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tSc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Znb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hmeDBxU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KdjNLNHh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40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UzhHbjZTYzZkbHNDZzdHa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EyRGlyRjg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ZEczbjhfN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tpVzFSZnFwRE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81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VFphMGozMVBMUmpNamZIY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19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sdEE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=2&amp;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sign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dabfe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65476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9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75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93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194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&amp;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keyno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=17"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test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 xml:space="preserve"> 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HYPERLINK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 xml:space="preserve"> "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https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://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clck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.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.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redir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/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nWO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_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ck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?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data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=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NnBZTWRhdFZKOHQxUjhzSWFYVGhXY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BCbkVHM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LVplUllNTEMzNjhSQmVSX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dEJOMXJVZ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FZRVY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ZVFQZ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NZSHNiTWhVRFY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NkNobmhicXJPQ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daakF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LVhMLUQtWnV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04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yeHFMNXZlaWpDTUNDUG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vSVhZM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FObGszOWowY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dmY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xHTnB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TXJyclFrWjhnOFZveGFlSUIyZE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JMEU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S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3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BKUy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1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UUk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5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BQmJsZjR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6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ZnFJdTFYVjZNNEdUd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2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YwX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0</w:t>
        </w:r>
        <w:r w:rsidRPr="00EA0745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tQMF</w:t>
        </w:r>
        <w:r w:rsidRPr="008F435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/>
          </w:rPr>
          <w:t>gtYnFpYjBIcXQzbkdVTW8xMmtBUUtHa1psVmJvUWM0X2pEQWdzQXMzNGQyMzZLaFhlWHc5M0JOZGExUTRCczlIeldTWEVac1dfTFZMTFRLOWQ0UVE5NG92bVktNUFUU3N3MHd0elV4YXVRR0RNdnZXcFZiSjhmcFkwNUl0THV0S1pRbDdnMmdFM01xRE53UnlWSTRtakpmOGlZRlp6VHZYWkFSUDFLRUxQYkFaazdPUmUydjdTMHBtSkVJQ2JKbU9BRW1ZQklUZFhqNy1EczdHLXotQ1RfRUNodHJyNnBOWFd5THRQZmE0eERGT0dqb0s5akN4TlhVUWRCc0FZU3dQR1FtN2N4VjJIUm01ZkluMlBnZGtYdGpCQ2tSc0Znb2hmeDBxU01KdjNLNHh5ak40UzhHbjZTYzZkbHNDZzdHa3EyRGlyRjg3ZEczbjhfN0N5X2tpVzFSZnFwRE81VFphMGozMVBMUmpNamZIY19sdEE&amp;b64e=2&amp;sign=1dabfe1c0fa65476ac9b75a93c194b1a&amp;keyno=17".html</w:t>
        </w:r>
      </w:hyperlink>
    </w:p>
    <w:p w:rsidR="000A50DF" w:rsidRPr="008F435A" w:rsidRDefault="000A50D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:rsidR="00C60CAB" w:rsidRPr="008F435A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</w:rPr>
        <w:t>Оценка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C60CAB" w:rsidRPr="008F435A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C60CAB" w:rsidRPr="008F435A" w:rsidRDefault="006D5BA2" w:rsidP="00883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Оценка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итоговой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аттестации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</w:t>
      </w:r>
      <w:r w:rsidR="00883CD7">
        <w:rPr>
          <w:rFonts w:ascii="Times New Roman" w:eastAsia="Times New Roman" w:hAnsi="Times New Roman" w:cs="Times New Roman"/>
          <w:sz w:val="28"/>
        </w:rPr>
        <w:t>зования</w:t>
      </w:r>
      <w:r w:rsidR="00883CD7"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</w:rPr>
        <w:t>утверждено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Ученым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советом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ВГИК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30.12.2018, </w:t>
      </w:r>
      <w:r>
        <w:rPr>
          <w:rFonts w:ascii="Times New Roman" w:eastAsia="Times New Roman" w:hAnsi="Times New Roman" w:cs="Times New Roman"/>
          <w:sz w:val="28"/>
        </w:rPr>
        <w:t>протокол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8F435A">
        <w:rPr>
          <w:rFonts w:ascii="Times New Roman" w:eastAsia="Segoe UI Symbol" w:hAnsi="Times New Roman" w:cs="Times New Roman"/>
          <w:sz w:val="28"/>
          <w:lang w:val="en-US"/>
        </w:rPr>
        <w:t>№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1, </w:t>
      </w:r>
      <w:r>
        <w:rPr>
          <w:rFonts w:ascii="Times New Roman" w:eastAsia="Times New Roman" w:hAnsi="Times New Roman" w:cs="Times New Roman"/>
          <w:sz w:val="28"/>
        </w:rPr>
        <w:t>пункты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2.10, 2.11)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проводится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зачета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двухбалльной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зачтено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</w:rPr>
        <w:t>не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зачтено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оценок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C60CAB" w:rsidRPr="008F435A" w:rsidRDefault="006D5BA2" w:rsidP="00CE3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Слушатель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считается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аттестованным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если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имеет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положительные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зачтено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по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выносимым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зачет</w:t>
      </w:r>
      <w:r w:rsidRPr="008F435A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C60CAB" w:rsidRPr="008F435A" w:rsidRDefault="00C6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72407F" w:rsidRPr="008F435A" w:rsidRDefault="00724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C60CAB" w:rsidRDefault="007D4DA6" w:rsidP="002E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8F435A">
        <w:rPr>
          <w:rFonts w:ascii="Times New Roman" w:eastAsia="Times New Roman" w:hAnsi="Times New Roman" w:cs="Times New Roman"/>
          <w:b/>
          <w:sz w:val="28"/>
          <w:lang w:val="en-US"/>
        </w:rPr>
        <w:t>:</w:t>
      </w:r>
      <w:r w:rsidR="007A618E"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                                                                                              </w:t>
      </w:r>
      <w:r w:rsidR="006D5BA2">
        <w:rPr>
          <w:rFonts w:ascii="Times New Roman" w:eastAsia="Times New Roman" w:hAnsi="Times New Roman" w:cs="Times New Roman"/>
          <w:b/>
          <w:sz w:val="28"/>
        </w:rPr>
        <w:t>знания</w:t>
      </w:r>
      <w:r w:rsidR="006D5BA2"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6D5BA2">
        <w:rPr>
          <w:rFonts w:ascii="Times New Roman" w:eastAsia="Times New Roman" w:hAnsi="Times New Roman" w:cs="Times New Roman"/>
          <w:b/>
          <w:sz w:val="28"/>
        </w:rPr>
        <w:t>и</w:t>
      </w:r>
      <w:r w:rsidR="006D5BA2" w:rsidRPr="008F435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6D5BA2">
        <w:rPr>
          <w:rFonts w:ascii="Times New Roman" w:eastAsia="Times New Roman" w:hAnsi="Times New Roman" w:cs="Times New Roman"/>
          <w:b/>
          <w:sz w:val="28"/>
        </w:rPr>
        <w:t>практические навыки, полученные в ра</w:t>
      </w:r>
      <w:r w:rsidR="007A618E">
        <w:rPr>
          <w:rFonts w:ascii="Times New Roman" w:eastAsia="Times New Roman" w:hAnsi="Times New Roman" w:cs="Times New Roman"/>
          <w:b/>
          <w:sz w:val="28"/>
        </w:rPr>
        <w:t>мках следующих профессиональных</w:t>
      </w:r>
      <w:r w:rsidR="006D5BA2">
        <w:rPr>
          <w:rFonts w:ascii="Times New Roman" w:eastAsia="Times New Roman" w:hAnsi="Times New Roman" w:cs="Times New Roman"/>
          <w:b/>
          <w:sz w:val="28"/>
        </w:rPr>
        <w:t xml:space="preserve"> компетенций: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4180"/>
        <w:gridCol w:w="2169"/>
      </w:tblGrid>
      <w:tr w:rsidR="00C60CAB" w:rsidRPr="0016086C" w:rsidTr="0016167B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Компетенции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Результаты освоения Программы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710CA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</w:t>
            </w:r>
            <w:r w:rsidR="006D5BA2"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емы</w:t>
            </w:r>
          </w:p>
        </w:tc>
      </w:tr>
      <w:tr w:rsidR="00C60CAB" w:rsidRPr="0016086C" w:rsidTr="00883CD7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883CD7" w:rsidRPr="0016086C" w:rsidRDefault="0088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Способность организации коллективной творческой деятельности представителей различных профессий и направление ее на достижение поставленных целей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7A618E" w:rsidRDefault="007A618E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  <w:p w:rsidR="00C60CAB" w:rsidRPr="0016086C" w:rsidRDefault="006D5BA2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Знает: </w:t>
            </w:r>
          </w:p>
          <w:p w:rsidR="00C60CAB" w:rsidRPr="0016086C" w:rsidRDefault="006D5BA2" w:rsidP="00710CAF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Calibri" w:eastAsia="Calibri" w:hAnsi="Calibri" w:cs="Calibri"/>
                <w:sz w:val="27"/>
                <w:szCs w:val="27"/>
                <w:shd w:val="clear" w:color="auto" w:fill="EAF1DD"/>
              </w:rPr>
              <w:t xml:space="preserve">- </w:t>
            </w:r>
            <w:r w:rsidRPr="0016086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shd w:val="clear" w:color="auto" w:fill="EAF1DD"/>
              </w:rPr>
              <w:t xml:space="preserve">методы и теории построения эффективной речи; </w:t>
            </w:r>
          </w:p>
          <w:p w:rsidR="00C60CAB" w:rsidRPr="0016086C" w:rsidRDefault="0072407F" w:rsidP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  <w:t>- законы владения вниманием аудитории;</w:t>
            </w:r>
          </w:p>
          <w:p w:rsidR="00C60CAB" w:rsidRPr="0016086C" w:rsidRDefault="006D5BA2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</w:p>
          <w:p w:rsidR="00C60CAB" w:rsidRPr="0016086C" w:rsidRDefault="006D5BA2" w:rsidP="002910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shd w:val="clear" w:color="auto" w:fill="EAF1DD"/>
              </w:rPr>
              <w:t>-  владеть голосом, дыханием, дикцией;</w:t>
            </w:r>
          </w:p>
          <w:p w:rsidR="00C60CAB" w:rsidRPr="0016086C" w:rsidRDefault="006D5BA2" w:rsidP="002910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контролировать собственное </w:t>
            </w:r>
            <w:r w:rsidR="007D4D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психологически–эмоциональное </w:t>
            </w:r>
            <w:r w:rsidRPr="001608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состояние, повышать 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стрессоустойчивость</w:t>
            </w:r>
            <w:r w:rsidRPr="001608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686128" w:rsidRPr="0016086C" w:rsidRDefault="006D5BA2" w:rsidP="0068612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владеть словом в процессе публичных выступлений перед аудиторией  </w:t>
            </w:r>
          </w:p>
          <w:p w:rsidR="000A50DF" w:rsidRPr="0016086C" w:rsidRDefault="000A50DF" w:rsidP="0068612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Темы: 1.1., 1.2.</w:t>
            </w: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: 5.1.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7,1.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2.1, 2.2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Темы: 3.1.</w:t>
            </w: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Тема: 5.2</w:t>
            </w:r>
            <w:r w:rsidR="007A618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Темы: 6.1., 6.2</w:t>
            </w:r>
            <w:r w:rsidR="002910D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60CAB" w:rsidRPr="0016086C" w:rsidTr="00883CD7">
        <w:trPr>
          <w:trHeight w:val="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883CD7" w:rsidRPr="0016086C" w:rsidRDefault="0088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E31D3" w:rsidRDefault="002E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Способность к осмыслению, анализу и критической оценке идей, к обоснованию и отстаиванию собст</w:t>
            </w:r>
            <w:r w:rsidR="00B908B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енной точки зрения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7A618E" w:rsidRDefault="007A618E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  <w:p w:rsidR="00C60CAB" w:rsidRPr="0016086C" w:rsidRDefault="006D5BA2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Знает: </w:t>
            </w:r>
          </w:p>
          <w:p w:rsidR="00C60CAB" w:rsidRPr="0016086C" w:rsidRDefault="006D5BA2" w:rsidP="002910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  <w:t>орфоэпию, логику построения речи;</w:t>
            </w:r>
          </w:p>
          <w:p w:rsidR="00C60CAB" w:rsidRPr="0016086C" w:rsidRDefault="002910D0" w:rsidP="002910D0">
            <w:pPr>
              <w:tabs>
                <w:tab w:val="left" w:pos="5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285964"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  <w:t>методики работы над собой в стрессовых ситуациях;</w:t>
            </w:r>
          </w:p>
          <w:p w:rsidR="00C60CAB" w:rsidRPr="0016086C" w:rsidRDefault="00C60CAB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C60CAB" w:rsidRPr="0016086C" w:rsidRDefault="006D5BA2" w:rsidP="0029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</w:p>
          <w:p w:rsidR="00C60CAB" w:rsidRPr="0016086C" w:rsidRDefault="006D5BA2" w:rsidP="002910D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  <w:t>р</w:t>
            </w:r>
            <w:r w:rsidRPr="001608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EAF1DD"/>
              </w:rPr>
              <w:t>аботать с действенным словом, анализировать словесный ряд, реализовать свой замысел в словесном действии;</w:t>
            </w:r>
          </w:p>
          <w:p w:rsidR="00686128" w:rsidRPr="0016086C" w:rsidRDefault="006D5BA2" w:rsidP="006861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- самостоятельно совершенствовать культуру речи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A50DF" w:rsidRPr="0016086C" w:rsidRDefault="000A50DF" w:rsidP="006861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Тема: 3,1.  </w:t>
            </w: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Темы: 4,1., 4,2.</w:t>
            </w:r>
          </w:p>
          <w:p w:rsidR="00C60CAB" w:rsidRPr="0016086C" w:rsidRDefault="00C6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C6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Темы: 4,2.</w:t>
            </w:r>
            <w:r w:rsidR="00191CD6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7,2.</w:t>
            </w:r>
          </w:p>
          <w:p w:rsidR="00710CAF" w:rsidRPr="0016086C" w:rsidRDefault="0071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A618E" w:rsidRDefault="007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0CAB" w:rsidRPr="0016086C" w:rsidRDefault="006D5BA2">
            <w:pPr>
              <w:spacing w:after="0" w:line="240" w:lineRule="auto"/>
              <w:rPr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Тема: 8,1. </w:t>
            </w:r>
          </w:p>
        </w:tc>
      </w:tr>
    </w:tbl>
    <w:p w:rsidR="00686128" w:rsidRPr="0016086C" w:rsidRDefault="006861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A50DF" w:rsidRPr="0016086C" w:rsidRDefault="000A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AB" w:rsidRPr="0016086C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86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полученных знаний, умений</w:t>
      </w:r>
    </w:p>
    <w:p w:rsidR="00C60CAB" w:rsidRPr="0016086C" w:rsidRDefault="00C6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1"/>
        <w:gridCol w:w="2943"/>
        <w:gridCol w:w="2943"/>
      </w:tblGrid>
      <w:tr w:rsidR="00C60CAB" w:rsidRPr="0016086C" w:rsidTr="0016167B">
        <w:trPr>
          <w:trHeight w:val="369"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Индикаторы освоения Программы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Уровень освоения Программы</w:t>
            </w:r>
          </w:p>
        </w:tc>
      </w:tr>
      <w:tr w:rsidR="00C60CAB" w:rsidRPr="0016086C" w:rsidTr="00686128">
        <w:trPr>
          <w:trHeight w:val="185"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C60CA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зачтено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зачтено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 w:rsidP="0072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Знает: </w:t>
            </w:r>
          </w:p>
          <w:p w:rsidR="00C60CAB" w:rsidRPr="0016086C" w:rsidRDefault="006D5BA2" w:rsidP="0016167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-  </w:t>
            </w:r>
            <w:r w:rsidRPr="0016086C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shd w:val="clear" w:color="auto" w:fill="FFFFFF"/>
              </w:rPr>
              <w:t>методы и теории построения эффективной речи;</w:t>
            </w:r>
          </w:p>
          <w:p w:rsidR="00C60CAB" w:rsidRPr="0016086C" w:rsidRDefault="006D5BA2" w:rsidP="00161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(Тем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ы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: 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1.1., 1.2.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знает или имеет слабое представление о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pacing w:val="-6"/>
                <w:sz w:val="27"/>
                <w:szCs w:val="27"/>
                <w:shd w:val="clear" w:color="auto" w:fill="FFFFFF"/>
              </w:rPr>
              <w:t>методах и теории построения эффективной речи;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Знает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pacing w:val="-6"/>
                <w:sz w:val="27"/>
                <w:szCs w:val="27"/>
                <w:shd w:val="clear" w:color="auto" w:fill="FFFFFF"/>
              </w:rPr>
              <w:t>методы и теории построения эффективной речи;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 w:rsidP="0072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Знает: </w:t>
            </w:r>
          </w:p>
          <w:p w:rsidR="00C60CAB" w:rsidRPr="0016086C" w:rsidRDefault="006D5BA2" w:rsidP="0072407F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законы владения вниманием аудитории;</w:t>
            </w:r>
          </w:p>
          <w:p w:rsidR="00C60CAB" w:rsidRPr="0016086C" w:rsidRDefault="006D5BA2" w:rsidP="0072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ы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5.1.,7,1.,2.1, 2.2.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знает или имеет слабое представление о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законах владения вниманием аудитории;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Знает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законы владения вниманием аудитории;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 w:rsidP="0072407F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Знает: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C60CAB" w:rsidRPr="0016086C" w:rsidRDefault="006D5BA2" w:rsidP="0072407F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- орфоэпию, логику построения речи;</w:t>
            </w:r>
          </w:p>
          <w:p w:rsidR="00C60CAB" w:rsidRPr="0016086C" w:rsidRDefault="006D5BA2" w:rsidP="0072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="00285964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(Тема: 3.1)</w:t>
            </w:r>
          </w:p>
          <w:p w:rsidR="00C60CAB" w:rsidRPr="0016086C" w:rsidRDefault="00C60CAB" w:rsidP="0072407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знает или имеет слабое представление о</w:t>
            </w:r>
            <w:r w:rsidR="007D4DA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б</w:t>
            </w: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орфоэпии, логике построения речи;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D6" w:rsidRPr="0016086C" w:rsidRDefault="006D5BA2" w:rsidP="00191CD6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Знает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орфоэпию, логику построения речи;</w:t>
            </w:r>
          </w:p>
          <w:p w:rsidR="00C60CAB" w:rsidRPr="0016086C" w:rsidRDefault="00C60CAB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Знает: </w:t>
            </w: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–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методики работы над собой в стрессовых ситуациях;</w:t>
            </w:r>
          </w:p>
          <w:p w:rsidR="00C60CAB" w:rsidRPr="007A618E" w:rsidRDefault="0028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ы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: 4,1., 4,2.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знает или имеет слабое представление о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мет</w:t>
            </w:r>
            <w:r w:rsidR="007D4DA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одиках работы над собой в стрес</w:t>
            </w:r>
            <w:r w:rsidR="007D4DA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со</w:t>
            </w:r>
            <w:r w:rsidR="007D4DA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-вых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ситуациях;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Знает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методики работы над собой в стрессовых ситуациях;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8B0" w:rsidRPr="0016086C" w:rsidRDefault="006D5BA2" w:rsidP="00B908B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EAF1DD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  <w:r w:rsidR="00B908B0" w:rsidRPr="0016086C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shd w:val="clear" w:color="auto" w:fill="EAF1DD"/>
              </w:rPr>
              <w:t xml:space="preserve"> </w:t>
            </w:r>
          </w:p>
          <w:p w:rsidR="00B908B0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B908B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владеть голосом, дыханием, дикцией;</w:t>
            </w:r>
          </w:p>
          <w:p w:rsidR="00C60CAB" w:rsidRPr="0016086C" w:rsidRDefault="00285964" w:rsidP="0028596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(Тема: 3.1.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Не умеет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владеть голосом, дыханием, дикцией;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Умеет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владеть голосом, дыханием, дикцией;</w:t>
            </w: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</w:p>
          <w:p w:rsidR="00C60CAB" w:rsidRPr="0016086C" w:rsidRDefault="006D5BA2" w:rsidP="00B908B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 </w:t>
            </w:r>
            <w:r w:rsidR="00B908B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контролировать собственное </w:t>
            </w:r>
            <w:r w:rsidR="00B908B0" w:rsidRPr="001608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психологически–эмоциональное состояние, повышать  </w:t>
            </w:r>
            <w:r w:rsidR="00B908B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стрессоустойчивость</w:t>
            </w:r>
            <w:r w:rsidR="00B908B0" w:rsidRPr="001608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C60CAB" w:rsidRPr="0016086C" w:rsidRDefault="006D5BA2" w:rsidP="002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(Тема: </w:t>
            </w:r>
            <w:r w:rsidR="00285964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5.2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Не умеет </w:t>
            </w:r>
            <w:r w:rsidR="007D4DA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контроли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ро</w:t>
            </w:r>
            <w:r w:rsidR="007D4DA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вать собственное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психологически–эмо</w:t>
            </w:r>
            <w:r w:rsidR="007A618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циональное состояние, повышать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стрессоустойчивость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16086C" w:rsidRDefault="006D5BA2" w:rsidP="00191CD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Умеет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контролиро-вать собственное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психологически–эмо</w:t>
            </w:r>
            <w:r w:rsidR="007A618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циональное состояние, повышать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стрессоустойчивость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;</w:t>
            </w: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  <w:tr w:rsidR="00C60CAB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lastRenderedPageBreak/>
              <w:t>Умеет:</w:t>
            </w:r>
          </w:p>
          <w:p w:rsidR="00C60CAB" w:rsidRPr="0016086C" w:rsidRDefault="006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B908B0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владеть словом в процессе публичных выступлений перед аудиторией;  </w:t>
            </w:r>
          </w:p>
          <w:p w:rsidR="00C60CAB" w:rsidRPr="0016086C" w:rsidRDefault="00285964" w:rsidP="0028596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ы: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6.1., 6.2.</w:t>
            </w:r>
            <w:r w:rsidR="006D5BA2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D6" w:rsidRPr="0016086C" w:rsidRDefault="006D5BA2" w:rsidP="00191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Не умеет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владеть сло-вом в процессе публич-ных выступлений перед аудиторией;  </w:t>
            </w:r>
          </w:p>
          <w:p w:rsidR="00C60CAB" w:rsidRPr="0016086C" w:rsidRDefault="00C60CAB" w:rsidP="00191CD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D6" w:rsidRPr="0016086C" w:rsidRDefault="006D5BA2" w:rsidP="00191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Умеет </w:t>
            </w:r>
            <w:r w:rsidR="00191CD6"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владеть словом в процессе публичных выступлений перед аудиторией;  </w:t>
            </w:r>
          </w:p>
          <w:p w:rsidR="00C60CAB" w:rsidRPr="0016086C" w:rsidRDefault="00C60C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08B0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8B0" w:rsidRPr="0016086C" w:rsidRDefault="00B908B0" w:rsidP="00B90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</w:p>
          <w:p w:rsidR="00B908B0" w:rsidRPr="0016086C" w:rsidRDefault="00B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-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работать с действенным словом, анализировать словесный ряд, реализовать свой замысел в словесном действии;</w:t>
            </w:r>
          </w:p>
          <w:p w:rsidR="0072407F" w:rsidRPr="0016086C" w:rsidRDefault="00191CD6" w:rsidP="002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(Темы</w:t>
            </w:r>
            <w:r w:rsidR="00CF7665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4.2., </w:t>
            </w:r>
            <w:r w:rsidR="00CF7665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285964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.2.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8B0" w:rsidRPr="0016086C" w:rsidRDefault="00161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умеет работать с действенным словом, анализировать словес-ный ряд, реализовать свой замысел в словесном действии;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8B0" w:rsidRPr="0016086C" w:rsidRDefault="00161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Умеет работать с действенным словом, анализировать словес-ный ряд, реализовать свой замысел в словесном действии;</w:t>
            </w:r>
          </w:p>
        </w:tc>
      </w:tr>
      <w:tr w:rsidR="0072407F" w:rsidRPr="0016086C" w:rsidTr="0016167B">
        <w:trPr>
          <w:trHeight w:val="1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407F" w:rsidRPr="0016086C" w:rsidRDefault="0072407F" w:rsidP="00B90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Умеет:</w:t>
            </w:r>
          </w:p>
          <w:p w:rsidR="0072407F" w:rsidRPr="0016086C" w:rsidRDefault="0072407F" w:rsidP="0072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- самостоятельно совершенствовать культуру речи.</w:t>
            </w:r>
          </w:p>
          <w:p w:rsidR="0072407F" w:rsidRPr="0016086C" w:rsidRDefault="00CF7665" w:rsidP="00CF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(Тема: 8.1.</w:t>
            </w:r>
            <w:r w:rsidR="0072407F" w:rsidRPr="0016086C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7F" w:rsidRPr="0016086C" w:rsidRDefault="00161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Не умеет самостоя-тельно совершенство-вать культуру речи.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7F" w:rsidRPr="0016086C" w:rsidRDefault="00161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16086C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Умеет самостоятельно совершенствовать культуру речи.</w:t>
            </w:r>
          </w:p>
        </w:tc>
      </w:tr>
    </w:tbl>
    <w:p w:rsidR="000A50DF" w:rsidRDefault="000A50DF" w:rsidP="00686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086C" w:rsidRDefault="0016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CAB" w:rsidRDefault="006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Оцениваемые компоненты аттестации и диапазон баллов оценивания компонентов компетенций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7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2412"/>
        <w:gridCol w:w="2232"/>
      </w:tblGrid>
      <w:tr w:rsidR="007D296C" w:rsidTr="007D296C">
        <w:trPr>
          <w:trHeight w:val="246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Оцениваемые компоненты аттестации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D296C" w:rsidTr="007D296C">
        <w:trPr>
          <w:trHeight w:val="345"/>
        </w:trPr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 зачтено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зачтено</w:t>
            </w:r>
          </w:p>
        </w:tc>
      </w:tr>
      <w:tr w:rsidR="007D296C" w:rsidTr="007D296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занятий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и более 6 час.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менее 6 час.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7D296C" w:rsidTr="007D296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Лекционные и практические занятия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1 - 20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20 - 35</w:t>
            </w:r>
          </w:p>
        </w:tc>
      </w:tr>
      <w:tr w:rsidR="007D296C" w:rsidTr="007D296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16 - 30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296C" w:rsidRDefault="007D296C" w:rsidP="00E114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26 - 60 </w:t>
            </w:r>
          </w:p>
        </w:tc>
      </w:tr>
    </w:tbl>
    <w:p w:rsidR="0016086C" w:rsidRDefault="006D5BA2" w:rsidP="007D2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Слушателю, получившему по совокупности оценок 50</w:t>
      </w:r>
      <w:r w:rsidR="007A618E">
        <w:rPr>
          <w:rFonts w:ascii="Times New Roman" w:eastAsia="Times New Roman" w:hAnsi="Times New Roman" w:cs="Times New Roman"/>
          <w:sz w:val="28"/>
        </w:rPr>
        <w:t xml:space="preserve"> и менее</w:t>
      </w:r>
      <w:r>
        <w:rPr>
          <w:rFonts w:ascii="Times New Roman" w:eastAsia="Times New Roman" w:hAnsi="Times New Roman" w:cs="Times New Roman"/>
          <w:sz w:val="28"/>
        </w:rPr>
        <w:t xml:space="preserve"> баллов, удостоверение о повышении квалификации не выдается.</w:t>
      </w:r>
    </w:p>
    <w:p w:rsidR="007A618E" w:rsidRDefault="007A618E" w:rsidP="00160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16086C" w:rsidRDefault="0016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0CAB" w:rsidRDefault="006D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Составитель программы:</w:t>
      </w:r>
    </w:p>
    <w:p w:rsidR="00C60CAB" w:rsidRPr="00C75628" w:rsidRDefault="006D5BA2" w:rsidP="00C75628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Автушенко И.</w:t>
      </w:r>
      <w:r w:rsidR="007D29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А., кандидат искусствоведения, доцент кафедры сценической речи ВГИК.</w:t>
      </w:r>
    </w:p>
    <w:p w:rsidR="0016167B" w:rsidRDefault="0016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CD7" w:rsidRDefault="0088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0CAB" w:rsidRDefault="006D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Преподаватели, реализующие программу:</w:t>
      </w:r>
    </w:p>
    <w:p w:rsidR="00C60CAB" w:rsidRDefault="00C60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559"/>
        <w:gridCol w:w="3018"/>
      </w:tblGrid>
      <w:tr w:rsidR="00C60CAB" w:rsidTr="00EB127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Pr="00CE353E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E353E">
              <w:rPr>
                <w:rFonts w:ascii="Times New Roman" w:eastAsia="Segoe UI Symbol" w:hAnsi="Times New Roman" w:cs="Times New Roman"/>
                <w:sz w:val="26"/>
              </w:rPr>
              <w:t>№</w:t>
            </w:r>
          </w:p>
          <w:p w:rsidR="00C60CAB" w:rsidRPr="00CE353E" w:rsidRDefault="006D5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53E"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Ф.И.О., должность, звание преподавателя</w:t>
            </w:r>
          </w:p>
          <w:p w:rsidR="00C60CAB" w:rsidRDefault="00C60CAB">
            <w:pPr>
              <w:spacing w:after="0" w:line="240" w:lineRule="auto"/>
              <w:jc w:val="center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53E" w:rsidRDefault="006D5BA2" w:rsidP="00CE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Номера реализуемых </w:t>
            </w:r>
          </w:p>
          <w:p w:rsidR="00C60CAB" w:rsidRDefault="00EB127F" w:rsidP="00CE35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Разделов, </w:t>
            </w:r>
            <w:r w:rsidR="00CE353E">
              <w:rPr>
                <w:rFonts w:ascii="Times New Roman" w:eastAsia="Times New Roman" w:hAnsi="Times New Roman" w:cs="Times New Roman"/>
                <w:sz w:val="26"/>
              </w:rPr>
              <w:t>тем</w:t>
            </w:r>
          </w:p>
        </w:tc>
      </w:tr>
      <w:tr w:rsidR="00CE353E" w:rsidTr="00EB127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53E" w:rsidRPr="00CE353E" w:rsidRDefault="00CE353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6"/>
              </w:rPr>
            </w:pPr>
            <w:r w:rsidRPr="00CE353E">
              <w:rPr>
                <w:rFonts w:ascii="Times New Roman" w:eastAsia="Segoe UI Symbol" w:hAnsi="Times New Roman" w:cs="Times New Roman"/>
                <w:sz w:val="26"/>
              </w:rPr>
              <w:t>1.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53E" w:rsidRDefault="00CE353E" w:rsidP="00CE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Автушенко И.А., кандидат искусствоведения, доцент кафедры сценической речи ВГИК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53E" w:rsidRDefault="00CE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1A37" w:rsidTr="00EB127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A37" w:rsidRPr="00CE353E" w:rsidRDefault="00261A3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6"/>
              </w:rPr>
            </w:pPr>
            <w:r>
              <w:rPr>
                <w:rFonts w:ascii="Times New Roman" w:eastAsia="Segoe UI Symbol" w:hAnsi="Times New Roman" w:cs="Times New Roman"/>
                <w:sz w:val="26"/>
              </w:rPr>
              <w:lastRenderedPageBreak/>
              <w:t>2.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A37" w:rsidRDefault="00261A37" w:rsidP="00CE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Михайлов, А.Я., профессор кафедры актерского мастерства ВГИК, руководитель творческой мастерской, Нар. артист РФ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A37" w:rsidRDefault="0026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B127F" w:rsidTr="00EB127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7F" w:rsidRDefault="00EB127F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6"/>
              </w:rPr>
            </w:pPr>
            <w:r>
              <w:rPr>
                <w:rFonts w:ascii="Times New Roman" w:eastAsia="Segoe UI Symbol" w:hAnsi="Times New Roman" w:cs="Times New Roman"/>
                <w:sz w:val="26"/>
              </w:rPr>
              <w:t>3.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7F" w:rsidRDefault="00EB127F" w:rsidP="00CE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7F" w:rsidRDefault="00E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60CAB" w:rsidTr="00EB127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EB12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6D5BA2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6D5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Котова А.С., ст. преподаватель кафедры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CAB" w:rsidRDefault="0026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Разделы</w:t>
            </w:r>
            <w:r w:rsidR="006D5BA2">
              <w:rPr>
                <w:rFonts w:ascii="Times New Roman" w:eastAsia="Times New Roman" w:hAnsi="Times New Roman" w:cs="Times New Roman"/>
                <w:sz w:val="26"/>
              </w:rPr>
              <w:t xml:space="preserve"> 1- 8</w:t>
            </w:r>
          </w:p>
          <w:p w:rsidR="00C60CAB" w:rsidRDefault="00C60CAB">
            <w:pPr>
              <w:spacing w:after="0" w:line="240" w:lineRule="auto"/>
            </w:pPr>
          </w:p>
        </w:tc>
      </w:tr>
    </w:tbl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353E" w:rsidRDefault="00CE35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0CAB" w:rsidRDefault="00C756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Составитель </w:t>
      </w:r>
      <w:r w:rsidR="008F435A">
        <w:rPr>
          <w:rFonts w:ascii="Times New Roman" w:eastAsia="Times New Roman" w:hAnsi="Times New Roman" w:cs="Times New Roman"/>
          <w:sz w:val="28"/>
        </w:rPr>
        <w:t xml:space="preserve">программы:  </w:t>
      </w:r>
      <w:r w:rsidR="0016086C"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___________________ И.</w:t>
      </w:r>
      <w:r w:rsidR="007D296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 Автушенко</w:t>
      </w:r>
    </w:p>
    <w:p w:rsidR="00C60CAB" w:rsidRDefault="00C60C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60CAB" w:rsidSect="008F4E37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CA" w:rsidRDefault="00A65CCA" w:rsidP="0016086C">
      <w:pPr>
        <w:spacing w:after="0" w:line="240" w:lineRule="auto"/>
      </w:pPr>
      <w:r>
        <w:separator/>
      </w:r>
    </w:p>
  </w:endnote>
  <w:endnote w:type="continuationSeparator" w:id="0">
    <w:p w:rsidR="00A65CCA" w:rsidRDefault="00A65CCA" w:rsidP="0016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656726"/>
      <w:docPartObj>
        <w:docPartGallery w:val="Page Numbers (Bottom of Page)"/>
        <w:docPartUnique/>
      </w:docPartObj>
    </w:sdtPr>
    <w:sdtEndPr/>
    <w:sdtContent>
      <w:p w:rsidR="00261A37" w:rsidRDefault="00261A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5A">
          <w:rPr>
            <w:noProof/>
          </w:rPr>
          <w:t>14</w:t>
        </w:r>
        <w:r>
          <w:fldChar w:fldCharType="end"/>
        </w:r>
      </w:p>
    </w:sdtContent>
  </w:sdt>
  <w:p w:rsidR="00261A37" w:rsidRDefault="00261A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CA" w:rsidRDefault="00A65CCA" w:rsidP="0016086C">
      <w:pPr>
        <w:spacing w:after="0" w:line="240" w:lineRule="auto"/>
      </w:pPr>
      <w:r>
        <w:separator/>
      </w:r>
    </w:p>
  </w:footnote>
  <w:footnote w:type="continuationSeparator" w:id="0">
    <w:p w:rsidR="00A65CCA" w:rsidRDefault="00A65CCA" w:rsidP="0016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4AB"/>
    <w:multiLevelType w:val="multilevel"/>
    <w:tmpl w:val="E8E89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E33CA"/>
    <w:multiLevelType w:val="multilevel"/>
    <w:tmpl w:val="28B88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CE4829"/>
    <w:multiLevelType w:val="multilevel"/>
    <w:tmpl w:val="1324C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97E1A"/>
    <w:multiLevelType w:val="multilevel"/>
    <w:tmpl w:val="04AED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5639E"/>
    <w:multiLevelType w:val="multilevel"/>
    <w:tmpl w:val="CB423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95E8E"/>
    <w:multiLevelType w:val="multilevel"/>
    <w:tmpl w:val="65C80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EF7863"/>
    <w:multiLevelType w:val="multilevel"/>
    <w:tmpl w:val="5EE87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AB"/>
    <w:rsid w:val="000A50DF"/>
    <w:rsid w:val="0016086C"/>
    <w:rsid w:val="0016167B"/>
    <w:rsid w:val="00191CD6"/>
    <w:rsid w:val="00261A37"/>
    <w:rsid w:val="00285964"/>
    <w:rsid w:val="002910D0"/>
    <w:rsid w:val="002E31D3"/>
    <w:rsid w:val="0030341F"/>
    <w:rsid w:val="003F74C0"/>
    <w:rsid w:val="00470624"/>
    <w:rsid w:val="00522A4F"/>
    <w:rsid w:val="00554546"/>
    <w:rsid w:val="00620E2D"/>
    <w:rsid w:val="00686128"/>
    <w:rsid w:val="006D2C49"/>
    <w:rsid w:val="006D5BA2"/>
    <w:rsid w:val="00710CAF"/>
    <w:rsid w:val="0072407F"/>
    <w:rsid w:val="007A618E"/>
    <w:rsid w:val="007D296C"/>
    <w:rsid w:val="007D4DA6"/>
    <w:rsid w:val="00883CD7"/>
    <w:rsid w:val="008F435A"/>
    <w:rsid w:val="008F4E37"/>
    <w:rsid w:val="00A65CCA"/>
    <w:rsid w:val="00B908B0"/>
    <w:rsid w:val="00C26730"/>
    <w:rsid w:val="00C60CAB"/>
    <w:rsid w:val="00C75628"/>
    <w:rsid w:val="00CE353E"/>
    <w:rsid w:val="00CF7665"/>
    <w:rsid w:val="00E93D57"/>
    <w:rsid w:val="00EA0745"/>
    <w:rsid w:val="00EB127F"/>
    <w:rsid w:val="00F02AA5"/>
    <w:rsid w:val="00F61A4E"/>
    <w:rsid w:val="00F80665"/>
    <w:rsid w:val="00FC5B62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B0BD8-4E99-4425-9CEE-B337E7C4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86C"/>
  </w:style>
  <w:style w:type="paragraph" w:styleId="a5">
    <w:name w:val="footer"/>
    <w:basedOn w:val="a"/>
    <w:link w:val="a6"/>
    <w:uiPriority w:val="99"/>
    <w:unhideWhenUsed/>
    <w:rsid w:val="0016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&amp;b64e=2&amp;sign=281f24284e064f8cf3adca4435dadf3c&amp;keyno=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chinarova1</dc:creator>
  <cp:lastModifiedBy>Алевтина П. Чинарова</cp:lastModifiedBy>
  <cp:revision>12</cp:revision>
  <dcterms:created xsi:type="dcterms:W3CDTF">2021-10-24T15:43:00Z</dcterms:created>
  <dcterms:modified xsi:type="dcterms:W3CDTF">2023-04-27T07:33:00Z</dcterms:modified>
</cp:coreProperties>
</file>