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95" w:rsidRDefault="00C63295"/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A9585E" w:rsidTr="00B5750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9585E" w:rsidRDefault="00A9585E" w:rsidP="00B5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proofErr w:type="spellEnd"/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85E" w:rsidRDefault="00A9585E" w:rsidP="00B5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585E" w:rsidTr="00B57505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9585E" w:rsidRDefault="00A9585E" w:rsidP="00B5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>
              <w:rPr>
                <w:rFonts w:ascii="Tahoma" w:hAnsi="Tahoma" w:cs="Tahoma"/>
                <w:sz w:val="48"/>
                <w:szCs w:val="48"/>
              </w:rPr>
              <w:t xml:space="preserve"> России от 13.08.2014 N 995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54.02.05 Живопись (по видам)"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25.08.2014 N 33809)</w:t>
            </w:r>
          </w:p>
          <w:p w:rsidR="00A9585E" w:rsidRDefault="00A9585E" w:rsidP="00B5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A9585E" w:rsidTr="00B5750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9585E" w:rsidRDefault="00A9585E" w:rsidP="00B5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11.03.2015</w:t>
            </w:r>
          </w:p>
          <w:p w:rsidR="00A9585E" w:rsidRDefault="00A9585E" w:rsidP="00B5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9585E" w:rsidRDefault="00A9585E" w:rsidP="00A95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585E" w:rsidSect="00A9585E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A9585E" w:rsidRDefault="00A9585E" w:rsidP="00A9585E">
      <w:pPr>
        <w:pStyle w:val="ConsPlusNormal"/>
        <w:jc w:val="both"/>
        <w:outlineLvl w:val="0"/>
      </w:pPr>
    </w:p>
    <w:p w:rsidR="00A9585E" w:rsidRDefault="00A9585E" w:rsidP="00A9585E">
      <w:pPr>
        <w:pStyle w:val="ConsPlusNormal"/>
        <w:outlineLvl w:val="0"/>
      </w:pPr>
      <w:bookmarkStart w:id="0" w:name="Par1"/>
      <w:bookmarkEnd w:id="0"/>
      <w:r>
        <w:t>Зарегистрировано в Минюсте России 25 августа 2014 г. N 33809</w:t>
      </w:r>
    </w:p>
    <w:p w:rsidR="00A9585E" w:rsidRDefault="00A9585E" w:rsidP="00A958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13 августа 2014 г. N 995</w:t>
      </w: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54.02.05 ЖИВОПИСЬ (ПО ВИДАМ)</w:t>
      </w: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54.02.05 Живопись (по видам).</w:t>
      </w:r>
    </w:p>
    <w:p w:rsidR="00A9585E" w:rsidRDefault="00A9585E" w:rsidP="00A9585E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23 июня 2010 г. N 684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071001 Живопись (по видам)" (зарегистрирован Министерством юстиции Российской Федерации 5 августа 2010 г., регистрационный N 18072).</w:t>
      </w:r>
    </w:p>
    <w:p w:rsidR="00A9585E" w:rsidRDefault="00A9585E" w:rsidP="00A9585E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right"/>
      </w:pPr>
      <w:r>
        <w:t>Министр</w:t>
      </w:r>
    </w:p>
    <w:p w:rsidR="00A9585E" w:rsidRDefault="00A9585E" w:rsidP="00A9585E">
      <w:pPr>
        <w:pStyle w:val="ConsPlusNormal"/>
        <w:jc w:val="right"/>
      </w:pPr>
      <w:r>
        <w:t>Д.В.ЛИВАНОВ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right"/>
      </w:pPr>
      <w:r>
        <w:t>Утвержден</w:t>
      </w:r>
    </w:p>
    <w:p w:rsidR="00A9585E" w:rsidRDefault="00A9585E" w:rsidP="00A9585E">
      <w:pPr>
        <w:pStyle w:val="ConsPlusNormal"/>
        <w:jc w:val="right"/>
      </w:pPr>
      <w:r>
        <w:t>приказом Министерства образования</w:t>
      </w:r>
    </w:p>
    <w:p w:rsidR="00A9585E" w:rsidRDefault="00A9585E" w:rsidP="00A9585E">
      <w:pPr>
        <w:pStyle w:val="ConsPlusNormal"/>
        <w:jc w:val="right"/>
      </w:pPr>
      <w:r>
        <w:t>и науки Российской Федерации</w:t>
      </w:r>
    </w:p>
    <w:p w:rsidR="00A9585E" w:rsidRDefault="00A9585E" w:rsidP="00A9585E">
      <w:pPr>
        <w:pStyle w:val="ConsPlusNormal"/>
        <w:jc w:val="right"/>
      </w:pPr>
      <w:r>
        <w:t>от 13 августа 2014 г. N 995</w:t>
      </w: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bookmarkStart w:id="2" w:name="Par33"/>
      <w:bookmarkEnd w:id="2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A9585E" w:rsidRDefault="00A9585E" w:rsidP="00A9585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54.02.05 ЖИВОПИСЬ (ПО ВИДАМ)</w:t>
      </w: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jc w:val="center"/>
        <w:outlineLvl w:val="1"/>
      </w:pPr>
      <w:bookmarkStart w:id="3" w:name="Par37"/>
      <w:bookmarkEnd w:id="3"/>
      <w:r>
        <w:t>I. ОБЛАСТЬ ПРИМЕНЕНИЯ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54.02.05 Живопись (по видам) &lt;1&gt;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  <w:r>
        <w:t>--------------------------------</w:t>
      </w:r>
    </w:p>
    <w:p w:rsidR="00A9585E" w:rsidRDefault="00A9585E" w:rsidP="00A9585E">
      <w:pPr>
        <w:pStyle w:val="ConsPlusNormal"/>
        <w:ind w:firstLine="540"/>
        <w:jc w:val="both"/>
      </w:pPr>
      <w:r>
        <w:lastRenderedPageBreak/>
        <w:t xml:space="preserve">&lt;1&gt; Программа подготовки специалистов среднего звена по специальности 54.02.05 Живопись (по видам) реализуется по следующим видам: Станковая живопись, Театрально-декорационная живопись. Распределение общих и профессиональных компетенций по видам представлено в </w:t>
      </w:r>
      <w:hyperlink w:anchor="Par133" w:tooltip="Ссылка на текущий документ" w:history="1">
        <w:r>
          <w:rPr>
            <w:color w:val="0000FF"/>
          </w:rPr>
          <w:t>разделе VI</w:t>
        </w:r>
      </w:hyperlink>
      <w:r>
        <w:t>. Требования к структуре программы подготовки специалистов среднего звена.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1.2. Право на реализацию программы подготовки специалистов среднего звена по специальности 54.02.05 Живопись (по видам) имеет образовательная организация при наличии соответствующей лицензии на осуществление образовательной деятельности.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Возможна сетевая форма </w:t>
      </w:r>
      <w:proofErr w:type="gramStart"/>
      <w:r>
        <w:t>реализации программы подготовки специалистов среднего звена</w:t>
      </w:r>
      <w:proofErr w:type="gramEnd"/>
      <w: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center"/>
        <w:outlineLvl w:val="1"/>
      </w:pPr>
      <w:bookmarkStart w:id="4" w:name="Par46"/>
      <w:bookmarkEnd w:id="4"/>
      <w:r>
        <w:t>II. ИСПОЛЬЗУЕМЫЕ СОКРАЩЕНИЯ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A9585E" w:rsidRDefault="00A9585E" w:rsidP="00A9585E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A9585E" w:rsidRDefault="00A9585E" w:rsidP="00A9585E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A9585E" w:rsidRDefault="00A9585E" w:rsidP="00A9585E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A9585E" w:rsidRDefault="00A9585E" w:rsidP="00A9585E">
      <w:pPr>
        <w:pStyle w:val="ConsPlusNormal"/>
        <w:ind w:firstLine="540"/>
        <w:jc w:val="both"/>
      </w:pPr>
      <w:r>
        <w:t>ОК - общая компетенция;</w:t>
      </w:r>
    </w:p>
    <w:p w:rsidR="00A9585E" w:rsidRDefault="00A9585E" w:rsidP="00A9585E">
      <w:pPr>
        <w:pStyle w:val="ConsPlusNormal"/>
        <w:ind w:firstLine="540"/>
        <w:jc w:val="both"/>
      </w:pPr>
      <w:r>
        <w:t>ПК - профессиональная компетенция;</w:t>
      </w:r>
    </w:p>
    <w:p w:rsidR="00A9585E" w:rsidRDefault="00A9585E" w:rsidP="00A9585E">
      <w:pPr>
        <w:pStyle w:val="ConsPlusNormal"/>
        <w:ind w:firstLine="540"/>
        <w:jc w:val="both"/>
      </w:pPr>
      <w:r>
        <w:t>ОД - общеобразовательные дисциплины;</w:t>
      </w:r>
    </w:p>
    <w:p w:rsidR="00A9585E" w:rsidRDefault="00A9585E" w:rsidP="00A9585E">
      <w:pPr>
        <w:pStyle w:val="ConsPlusNormal"/>
        <w:ind w:firstLine="540"/>
        <w:jc w:val="both"/>
      </w:pPr>
      <w:r>
        <w:t>ПМ - профессиональный модуль;</w:t>
      </w:r>
    </w:p>
    <w:p w:rsidR="00A9585E" w:rsidRDefault="00A9585E" w:rsidP="00A9585E">
      <w:pPr>
        <w:pStyle w:val="ConsPlusNormal"/>
        <w:ind w:firstLine="540"/>
        <w:jc w:val="both"/>
      </w:pPr>
      <w:r>
        <w:t>МДК - междисциплинарный курс.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center"/>
        <w:outlineLvl w:val="1"/>
      </w:pPr>
      <w:bookmarkStart w:id="5" w:name="Par58"/>
      <w:bookmarkEnd w:id="5"/>
      <w:r>
        <w:t>III. ХАРАКТЕРИСТИКА ПОДГОТОВКИ ПО СПЕЦИАЛЬНОСТИ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A9585E" w:rsidRDefault="00A9585E" w:rsidP="00A9585E">
      <w:pPr>
        <w:pStyle w:val="ConsPlusNormal"/>
        <w:ind w:firstLine="540"/>
        <w:jc w:val="both"/>
      </w:pPr>
      <w:r>
        <w:t>3.2. Срок получения СПО по специальности 54.02.05 Живопись (по видам) углубленной подготовки в очной форме обучения и присваиваемые квалификации приводятся в Таблице 1.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right"/>
        <w:outlineLvl w:val="2"/>
      </w:pPr>
      <w:bookmarkStart w:id="6" w:name="Par63"/>
      <w:bookmarkEnd w:id="6"/>
      <w:r>
        <w:t>Таблица 1</w:t>
      </w:r>
    </w:p>
    <w:p w:rsidR="00A9585E" w:rsidRDefault="00A9585E" w:rsidP="00A9585E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9"/>
        <w:gridCol w:w="3525"/>
        <w:gridCol w:w="3265"/>
      </w:tblGrid>
      <w:tr w:rsidR="00A9585E" w:rsidTr="00B57505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73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9585E" w:rsidTr="00B57505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Художник-живописец, преподаватель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74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--------------------------------</w:t>
      </w:r>
    </w:p>
    <w:p w:rsidR="00A9585E" w:rsidRDefault="00A9585E" w:rsidP="00A9585E">
      <w:pPr>
        <w:pStyle w:val="ConsPlusNormal"/>
        <w:ind w:firstLine="540"/>
        <w:jc w:val="both"/>
      </w:pPr>
      <w:bookmarkStart w:id="7" w:name="Par73"/>
      <w:bookmarkEnd w:id="7"/>
      <w:r>
        <w:t>&lt;1&gt; Независимо от применяемых образовательных технологий.</w:t>
      </w:r>
    </w:p>
    <w:p w:rsidR="00A9585E" w:rsidRDefault="00A9585E" w:rsidP="00A9585E">
      <w:pPr>
        <w:pStyle w:val="ConsPlusNormal"/>
        <w:ind w:firstLine="540"/>
        <w:jc w:val="both"/>
      </w:pPr>
      <w:bookmarkStart w:id="8" w:name="Par74"/>
      <w:bookmarkEnd w:id="8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3.3. При приеме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законом от 29 декабря 2012 г. N 273-ФЗ "Об образовании в Российской Федерации" &lt;1&gt;.</w:t>
      </w:r>
    </w:p>
    <w:p w:rsidR="00A9585E" w:rsidRDefault="00A9585E" w:rsidP="00A9585E">
      <w:pPr>
        <w:pStyle w:val="ConsPlusNormal"/>
        <w:ind w:firstLine="540"/>
        <w:jc w:val="both"/>
      </w:pPr>
      <w:r>
        <w:t>--------------------------------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2012, N 53, ст. 7598; 2013, N 19, ст. 2326; N </w:t>
      </w:r>
      <w:r>
        <w:lastRenderedPageBreak/>
        <w:t>23, ст. 2878; N 27, ст. 3462; N 30, ст. 4036; N 48, ст. 6165; 2014, N 6, ст. 562, ст. 566; N 19, ст. 2289; N 22, ст. 2769, N 23, ст. 2933; N 26, ст. 3388; N 30, ст. 4263.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живописи, композиции.</w:t>
      </w:r>
    </w:p>
    <w:p w:rsidR="00A9585E" w:rsidRDefault="00A9585E" w:rsidP="00A9585E">
      <w:pPr>
        <w:pStyle w:val="ConsPlusNormal"/>
        <w:ind w:firstLine="540"/>
        <w:jc w:val="both"/>
      </w:pPr>
      <w:r>
        <w:t>3.4. Сроки получения СПО по ППССЗ для инвалидов и лиц с ограниченными возможностями здоровья увеличиваются - не более чем на 10 месяцев независимо от применяемых образовательных технологий.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center"/>
        <w:outlineLvl w:val="1"/>
      </w:pPr>
      <w:bookmarkStart w:id="9" w:name="Par83"/>
      <w:bookmarkEnd w:id="9"/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A9585E" w:rsidRDefault="00A9585E" w:rsidP="00A9585E">
      <w:pPr>
        <w:pStyle w:val="ConsPlusNormal"/>
        <w:jc w:val="center"/>
      </w:pPr>
      <w:r>
        <w:t>ДЕЯТЕЛЬНОСТИ ВЫПУСКНИКОВ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4.1. Область профессиональной деятельности выпускников: создание произведений изобразительного, театрально-декорационного искусства; образование художественное в детских школах искусств, детских художественных школах,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A9585E" w:rsidRDefault="00A9585E" w:rsidP="00A9585E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A9585E" w:rsidRDefault="00A9585E" w:rsidP="00A9585E">
      <w:pPr>
        <w:pStyle w:val="ConsPlusNormal"/>
        <w:ind w:firstLine="540"/>
        <w:jc w:val="both"/>
      </w:pPr>
      <w:r>
        <w:t>произведения станковой живописи;</w:t>
      </w:r>
    </w:p>
    <w:p w:rsidR="00A9585E" w:rsidRDefault="00A9585E" w:rsidP="00A9585E">
      <w:pPr>
        <w:pStyle w:val="ConsPlusNormal"/>
        <w:ind w:firstLine="540"/>
        <w:jc w:val="both"/>
      </w:pPr>
      <w:r>
        <w:t>произведения театрально-декорационной живописи;</w:t>
      </w:r>
    </w:p>
    <w:p w:rsidR="00A9585E" w:rsidRDefault="00A9585E" w:rsidP="00A9585E">
      <w:pPr>
        <w:pStyle w:val="ConsPlusNormal"/>
        <w:ind w:firstLine="540"/>
        <w:jc w:val="both"/>
      </w:pPr>
      <w:r>
        <w:t>произведения миниатюрной живописи;</w:t>
      </w:r>
    </w:p>
    <w:p w:rsidR="00A9585E" w:rsidRDefault="00A9585E" w:rsidP="00A9585E">
      <w:pPr>
        <w:pStyle w:val="ConsPlusNormal"/>
        <w:ind w:firstLine="540"/>
        <w:jc w:val="both"/>
      </w:pPr>
      <w:r>
        <w:t>произведения иконописи;</w:t>
      </w:r>
    </w:p>
    <w:p w:rsidR="00A9585E" w:rsidRDefault="00A9585E" w:rsidP="00A9585E">
      <w:pPr>
        <w:pStyle w:val="ConsPlusNormal"/>
        <w:ind w:firstLine="540"/>
        <w:jc w:val="both"/>
      </w:pPr>
      <w:r>
        <w:t>детские школы искусств, другие организации дополнительного образования, общеобразовательные организации, профессиональные образовательные организации;</w:t>
      </w:r>
    </w:p>
    <w:p w:rsidR="00A9585E" w:rsidRDefault="00A9585E" w:rsidP="00A9585E">
      <w:pPr>
        <w:pStyle w:val="ConsPlusNormal"/>
        <w:ind w:firstLine="540"/>
        <w:jc w:val="both"/>
      </w:pPr>
      <w:r>
        <w:t>образовательные программы, реализуемые в детских школах искусств, других организациях дополнительного образования, общеобразовательных организациях, профессиональных образовательных организациях;</w:t>
      </w:r>
    </w:p>
    <w:p w:rsidR="00A9585E" w:rsidRDefault="00A9585E" w:rsidP="00A9585E">
      <w:pPr>
        <w:pStyle w:val="ConsPlusNormal"/>
        <w:ind w:firstLine="540"/>
        <w:jc w:val="both"/>
      </w:pPr>
      <w:r>
        <w:t>зрители музеев и выставочных залов;</w:t>
      </w:r>
    </w:p>
    <w:p w:rsidR="00A9585E" w:rsidRDefault="00A9585E" w:rsidP="00A9585E">
      <w:pPr>
        <w:pStyle w:val="ConsPlusNormal"/>
        <w:ind w:firstLine="540"/>
        <w:jc w:val="both"/>
      </w:pPr>
      <w:r>
        <w:t>учреждения (организации) культуры, образования.</w:t>
      </w:r>
    </w:p>
    <w:p w:rsidR="00A9585E" w:rsidRDefault="00A9585E" w:rsidP="00A9585E">
      <w:pPr>
        <w:pStyle w:val="ConsPlusNormal"/>
        <w:ind w:firstLine="540"/>
        <w:jc w:val="both"/>
      </w:pPr>
      <w:r>
        <w:t>4.3. Художник-живописец, преподаватель готовится к следующим видам деятельности:</w:t>
      </w:r>
    </w:p>
    <w:p w:rsidR="00A9585E" w:rsidRDefault="00A9585E" w:rsidP="00A9585E">
      <w:pPr>
        <w:pStyle w:val="ConsPlusNormal"/>
        <w:ind w:firstLine="540"/>
        <w:jc w:val="both"/>
      </w:pPr>
      <w:r>
        <w:t>4.3.1. Творческая и исполнительская деятельность.</w:t>
      </w:r>
    </w:p>
    <w:p w:rsidR="00A9585E" w:rsidRDefault="00A9585E" w:rsidP="00A9585E">
      <w:pPr>
        <w:pStyle w:val="ConsPlusNormal"/>
        <w:ind w:firstLine="540"/>
        <w:jc w:val="both"/>
      </w:pPr>
      <w:r>
        <w:t>4.3.2. Педагогическая деятельность (учебно-методическое обеспечение образовательного процесса в детских школах искусств, других организациях дополнительного образования, общеобразовательных организациях, профессиональных образовательных организациях).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center"/>
        <w:outlineLvl w:val="1"/>
      </w:pPr>
      <w:bookmarkStart w:id="10" w:name="Par100"/>
      <w:bookmarkEnd w:id="10"/>
      <w:r>
        <w:t>V. ТРЕБОВАНИЯ К РЕЗУЛЬТАТАМ ОСВОЕНИЯ ПРОГРАММЫ ПОДГОТОВКИ</w:t>
      </w:r>
    </w:p>
    <w:p w:rsidR="00A9585E" w:rsidRDefault="00A9585E" w:rsidP="00A9585E">
      <w:pPr>
        <w:pStyle w:val="ConsPlusNormal"/>
        <w:jc w:val="center"/>
      </w:pPr>
      <w:r>
        <w:t>СПЕЦИАЛИСТОВ СРЕДНЕГО ЗВЕНА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5.1. Художник-живописец, преподаватель должен обладать общими компетенциями, включающими в себя способность:</w:t>
      </w:r>
    </w:p>
    <w:p w:rsidR="00A9585E" w:rsidRDefault="00A9585E" w:rsidP="00A9585E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A9585E" w:rsidRDefault="00A9585E" w:rsidP="00A9585E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9585E" w:rsidRDefault="00A9585E" w:rsidP="00A9585E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A9585E" w:rsidRDefault="00A9585E" w:rsidP="00A9585E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9585E" w:rsidRDefault="00A9585E" w:rsidP="00A9585E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9585E" w:rsidRDefault="00A9585E" w:rsidP="00A9585E">
      <w:pPr>
        <w:pStyle w:val="ConsPlusNormal"/>
        <w:ind w:firstLine="540"/>
        <w:jc w:val="both"/>
      </w:pPr>
      <w:r>
        <w:t>ОК 6. Работать в коллективе, обеспечивать его сплочение, эффективно общаться с коллегами, руководством.</w:t>
      </w:r>
    </w:p>
    <w:p w:rsidR="00A9585E" w:rsidRDefault="00A9585E" w:rsidP="00A9585E">
      <w:pPr>
        <w:pStyle w:val="ConsPlusNormal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9585E" w:rsidRDefault="00A9585E" w:rsidP="00A9585E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9585E" w:rsidRDefault="00A9585E" w:rsidP="00A9585E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A9585E" w:rsidRDefault="00A9585E" w:rsidP="00A9585E">
      <w:pPr>
        <w:pStyle w:val="ConsPlusNormal"/>
        <w:ind w:firstLine="540"/>
        <w:jc w:val="both"/>
      </w:pPr>
      <w:r>
        <w:lastRenderedPageBreak/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A9585E" w:rsidRDefault="00A9585E" w:rsidP="00A9585E">
      <w:pPr>
        <w:pStyle w:val="ConsPlusNormal"/>
        <w:ind w:firstLine="540"/>
        <w:jc w:val="both"/>
      </w:pPr>
      <w: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A9585E" w:rsidRDefault="00A9585E" w:rsidP="00A9585E">
      <w:pPr>
        <w:pStyle w:val="ConsPlusNormal"/>
        <w:ind w:firstLine="540"/>
        <w:jc w:val="both"/>
      </w:pPr>
      <w:r>
        <w:t>5.2. Художник-живописец, преподаватель должен обладать профессиональными компетенциями, соответствующими видам деятельности:</w:t>
      </w:r>
    </w:p>
    <w:p w:rsidR="00A9585E" w:rsidRDefault="00A9585E" w:rsidP="00A9585E">
      <w:pPr>
        <w:pStyle w:val="ConsPlusNormal"/>
        <w:ind w:firstLine="540"/>
        <w:jc w:val="both"/>
      </w:pPr>
      <w:r>
        <w:t>5.2.1. Творческая и исполнительская деятельность.</w:t>
      </w:r>
    </w:p>
    <w:p w:rsidR="00A9585E" w:rsidRDefault="00A9585E" w:rsidP="00A9585E">
      <w:pPr>
        <w:pStyle w:val="ConsPlusNormal"/>
        <w:ind w:firstLine="540"/>
        <w:jc w:val="both"/>
      </w:pPr>
      <w:r>
        <w:t>ПК 1.1. Изображать человека и окружающую предметно-пространственную среду средствами академического рисунка и живописи.</w:t>
      </w:r>
    </w:p>
    <w:p w:rsidR="00A9585E" w:rsidRDefault="00A9585E" w:rsidP="00A9585E">
      <w:pPr>
        <w:pStyle w:val="ConsPlusNormal"/>
        <w:ind w:firstLine="540"/>
        <w:jc w:val="both"/>
      </w:pPr>
      <w:r>
        <w:t>ПК 1.2. Применять знания о закономерностях построения художественной формы и особенностях ее восприятия.</w:t>
      </w:r>
    </w:p>
    <w:p w:rsidR="00A9585E" w:rsidRDefault="00A9585E" w:rsidP="00A9585E">
      <w:pPr>
        <w:pStyle w:val="ConsPlusNormal"/>
        <w:ind w:firstLine="540"/>
        <w:jc w:val="both"/>
      </w:pPr>
      <w:r>
        <w:t>ПК 1.3. Проводить работу по целевому сбору, анализу, обобщению и применению подготовительного материала.</w:t>
      </w:r>
    </w:p>
    <w:p w:rsidR="00A9585E" w:rsidRDefault="00A9585E" w:rsidP="00A9585E">
      <w:pPr>
        <w:pStyle w:val="ConsPlusNormal"/>
        <w:ind w:firstLine="540"/>
        <w:jc w:val="both"/>
      </w:pPr>
      <w:r>
        <w:t>ПК 1.4. Последовательно вести работу над композицией.</w:t>
      </w:r>
    </w:p>
    <w:p w:rsidR="00A9585E" w:rsidRDefault="00A9585E" w:rsidP="00A9585E">
      <w:pPr>
        <w:pStyle w:val="ConsPlusNormal"/>
        <w:ind w:firstLine="540"/>
        <w:jc w:val="both"/>
      </w:pPr>
      <w:r>
        <w:t>ПК 1.5. Владеть различными приемами выполнения живописных работ.</w:t>
      </w:r>
    </w:p>
    <w:p w:rsidR="00A9585E" w:rsidRDefault="00A9585E" w:rsidP="00A9585E">
      <w:pPr>
        <w:pStyle w:val="ConsPlusNormal"/>
        <w:ind w:firstLine="540"/>
        <w:jc w:val="both"/>
      </w:pPr>
      <w:r>
        <w:t>ПК 1.6. Использовать компьютерные технологии при реализации творческого замысла.</w:t>
      </w:r>
    </w:p>
    <w:p w:rsidR="00A9585E" w:rsidRDefault="00A9585E" w:rsidP="00A9585E">
      <w:pPr>
        <w:pStyle w:val="ConsPlusNormal"/>
        <w:ind w:firstLine="540"/>
        <w:jc w:val="both"/>
      </w:pPr>
      <w:r>
        <w:t>ПК 1.7. Находить новые образно-пластические решения для каждой творческой задачи.</w:t>
      </w:r>
    </w:p>
    <w:p w:rsidR="00A9585E" w:rsidRDefault="00A9585E" w:rsidP="00A9585E">
      <w:pPr>
        <w:pStyle w:val="ConsPlusNormal"/>
        <w:ind w:firstLine="540"/>
        <w:jc w:val="both"/>
      </w:pPr>
      <w:r>
        <w:t>5.2.2. Педагогическая деятельность.</w:t>
      </w:r>
    </w:p>
    <w:p w:rsidR="00A9585E" w:rsidRDefault="00A9585E" w:rsidP="00A9585E">
      <w:pPr>
        <w:pStyle w:val="ConsPlusNormal"/>
        <w:ind w:firstLine="540"/>
        <w:jc w:val="both"/>
      </w:pPr>
      <w:r>
        <w:t>ПК 2.1. Осуществлять преподавательскую и учебно-методическую деятельность в детских школах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A9585E" w:rsidRDefault="00A9585E" w:rsidP="00A9585E">
      <w:pPr>
        <w:pStyle w:val="ConsPlusNormal"/>
        <w:ind w:firstLine="540"/>
        <w:jc w:val="both"/>
      </w:pPr>
      <w: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A9585E" w:rsidRDefault="00A9585E" w:rsidP="00A9585E">
      <w:pPr>
        <w:pStyle w:val="ConsPlusNormal"/>
        <w:ind w:firstLine="540"/>
        <w:jc w:val="both"/>
      </w:pPr>
      <w:r>
        <w:t>ПК 2.3.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A9585E" w:rsidRDefault="00A9585E" w:rsidP="00A9585E">
      <w:pPr>
        <w:pStyle w:val="ConsPlusNormal"/>
        <w:ind w:firstLine="540"/>
        <w:jc w:val="both"/>
      </w:pPr>
      <w:r>
        <w:t>ПК 2.4. Применять классические и современные методы преподавания.</w:t>
      </w:r>
    </w:p>
    <w:p w:rsidR="00A9585E" w:rsidRDefault="00A9585E" w:rsidP="00A9585E">
      <w:pPr>
        <w:pStyle w:val="ConsPlusNormal"/>
        <w:ind w:firstLine="540"/>
        <w:jc w:val="both"/>
      </w:pPr>
      <w:r>
        <w:t>ПК 2.5.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A9585E" w:rsidRDefault="00A9585E" w:rsidP="00A9585E">
      <w:pPr>
        <w:pStyle w:val="ConsPlusNormal"/>
        <w:ind w:firstLine="540"/>
        <w:jc w:val="both"/>
      </w:pPr>
      <w:r>
        <w:t>ПК 2.6. Планировать развитие профессиональных умений обучающихся.</w:t>
      </w:r>
    </w:p>
    <w:p w:rsidR="00A9585E" w:rsidRDefault="00A9585E" w:rsidP="00A9585E">
      <w:pPr>
        <w:pStyle w:val="ConsPlusNormal"/>
        <w:ind w:firstLine="540"/>
        <w:jc w:val="both"/>
      </w:pPr>
      <w:r>
        <w:t>ПК 2.7. Владеть культурой устной и письменной речи, профессиональной терминологией.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center"/>
        <w:outlineLvl w:val="1"/>
      </w:pPr>
      <w:bookmarkStart w:id="11" w:name="Par133"/>
      <w:bookmarkEnd w:id="11"/>
      <w:r>
        <w:t>VI. ТРЕБОВАНИЯ К СТРУКТУРЕ ПРОГРАММЫ ПОДГОТОВКИ</w:t>
      </w:r>
    </w:p>
    <w:p w:rsidR="00A9585E" w:rsidRDefault="00A9585E" w:rsidP="00A9585E">
      <w:pPr>
        <w:pStyle w:val="ConsPlusNormal"/>
        <w:jc w:val="center"/>
      </w:pPr>
      <w:r>
        <w:t>СПЕЦИАЛИСТОВ СРЕДНЕГО ЗВЕНА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6.1. ППССЗ по специальности СПО предусматривает изучение следующих учебных циклов:</w:t>
      </w:r>
    </w:p>
    <w:p w:rsidR="00A9585E" w:rsidRDefault="00A9585E" w:rsidP="00A9585E">
      <w:pPr>
        <w:pStyle w:val="ConsPlusNormal"/>
        <w:ind w:firstLine="540"/>
        <w:jc w:val="both"/>
      </w:pPr>
      <w:r>
        <w:t>общеобразовательного;</w:t>
      </w:r>
    </w:p>
    <w:p w:rsidR="00A9585E" w:rsidRDefault="00A9585E" w:rsidP="00A9585E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A9585E" w:rsidRDefault="00A9585E" w:rsidP="00A9585E">
      <w:pPr>
        <w:pStyle w:val="ConsPlusNormal"/>
        <w:ind w:firstLine="540"/>
        <w:jc w:val="both"/>
      </w:pPr>
      <w:r>
        <w:t>профессионального;</w:t>
      </w:r>
    </w:p>
    <w:p w:rsidR="00A9585E" w:rsidRDefault="00A9585E" w:rsidP="00A9585E">
      <w:pPr>
        <w:pStyle w:val="ConsPlusNormal"/>
        <w:ind w:firstLine="540"/>
        <w:jc w:val="both"/>
      </w:pPr>
      <w:r>
        <w:t>и разделов:</w:t>
      </w:r>
    </w:p>
    <w:p w:rsidR="00A9585E" w:rsidRDefault="00A9585E" w:rsidP="00A9585E">
      <w:pPr>
        <w:pStyle w:val="ConsPlusNormal"/>
        <w:ind w:firstLine="540"/>
        <w:jc w:val="both"/>
      </w:pPr>
      <w:r>
        <w:t>учебная практика;</w:t>
      </w:r>
    </w:p>
    <w:p w:rsidR="00A9585E" w:rsidRDefault="00A9585E" w:rsidP="00A9585E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A9585E" w:rsidRDefault="00A9585E" w:rsidP="00A9585E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A9585E" w:rsidRDefault="00A9585E" w:rsidP="00A9585E">
      <w:pPr>
        <w:pStyle w:val="ConsPlusNormal"/>
        <w:ind w:firstLine="540"/>
        <w:jc w:val="both"/>
      </w:pPr>
      <w:r>
        <w:t>промежуточная аттестация;</w:t>
      </w:r>
    </w:p>
    <w:p w:rsidR="00A9585E" w:rsidRDefault="00A9585E" w:rsidP="00A9585E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A9585E" w:rsidRDefault="00A9585E" w:rsidP="00A9585E">
      <w:pPr>
        <w:pStyle w:val="ConsPlusNormal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A9585E" w:rsidRDefault="00A9585E" w:rsidP="00A9585E">
      <w:pPr>
        <w:pStyle w:val="ConsPlusNormal"/>
        <w:ind w:firstLine="540"/>
        <w:jc w:val="both"/>
      </w:pPr>
      <w:r>
        <w:t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 w:rsidR="00A9585E" w:rsidRDefault="00A9585E" w:rsidP="00A9585E">
      <w:pPr>
        <w:pStyle w:val="ConsPlusNormal"/>
        <w:ind w:firstLine="540"/>
        <w:jc w:val="both"/>
      </w:pPr>
      <w:r>
        <w:lastRenderedPageBreak/>
        <w:t>Общий гуманитарный и социально-экономический учебные циклы состоят из дисциплин.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Профессиональный учебный цикл состоит из </w:t>
      </w:r>
      <w:proofErr w:type="spellStart"/>
      <w:r>
        <w:t>общепрофессиональных</w:t>
      </w:r>
      <w:proofErr w:type="spellEnd"/>
      <w: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A9585E" w:rsidRDefault="00A9585E" w:rsidP="00A9585E">
      <w:pPr>
        <w:pStyle w:val="ConsPlusNormal"/>
        <w:ind w:firstLine="540"/>
        <w:jc w:val="both"/>
      </w:pPr>
      <w: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 w:rsidR="00A9585E" w:rsidRDefault="00A9585E" w:rsidP="00A9585E">
      <w:pPr>
        <w:pStyle w:val="ConsPlusNormal"/>
        <w:ind w:firstLine="540"/>
        <w:jc w:val="both"/>
      </w:pPr>
      <w: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A9585E" w:rsidRDefault="00A9585E" w:rsidP="00A9585E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right"/>
        <w:outlineLvl w:val="2"/>
      </w:pPr>
      <w:bookmarkStart w:id="12" w:name="Par154"/>
      <w:bookmarkEnd w:id="12"/>
      <w:r>
        <w:t>Таблица 2</w:t>
      </w: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A9585E" w:rsidRDefault="00A9585E" w:rsidP="00A9585E">
      <w:pPr>
        <w:pStyle w:val="ConsPlusNormal"/>
        <w:jc w:val="center"/>
      </w:pPr>
      <w:r>
        <w:t>углубленной подготовки</w:t>
      </w:r>
    </w:p>
    <w:p w:rsidR="00A9585E" w:rsidRDefault="00A9585E" w:rsidP="00A9585E">
      <w:pPr>
        <w:pStyle w:val="ConsPlusNormal"/>
        <w:jc w:val="center"/>
        <w:sectPr w:rsidR="00A9585E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9585E" w:rsidRDefault="00A9585E" w:rsidP="00A9585E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6"/>
        <w:gridCol w:w="3233"/>
        <w:gridCol w:w="2037"/>
        <w:gridCol w:w="1990"/>
        <w:gridCol w:w="2837"/>
        <w:gridCol w:w="2005"/>
      </w:tblGrid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Код формируемой компетенции</w:t>
            </w: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Общеобразовательный учебный цикл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Учебные дисциплины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 xml:space="preserve">В результате изучения учебных дисциплин федерального государственного образовательного стандарта среднего общего образования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85E" w:rsidRDefault="00A9585E" w:rsidP="00B57505">
            <w:pPr>
              <w:pStyle w:val="ConsPlusNormal"/>
            </w:pPr>
            <w:r>
              <w:t>рассказать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  <w:p w:rsidR="00A9585E" w:rsidRDefault="00A9585E" w:rsidP="00B57505">
            <w:pPr>
              <w:pStyle w:val="ConsPlusNormal"/>
            </w:pPr>
            <w:r>
              <w:t xml:space="preserve">делать краткие сообщения, описывать события и явления (в рамках пройденных тем), передавать основное содержание, основную мысль прочитанного или услышанного, </w:t>
            </w:r>
            <w:r>
              <w:lastRenderedPageBreak/>
              <w:t xml:space="preserve">выражать свое отношение к </w:t>
            </w:r>
            <w:proofErr w:type="gramStart"/>
            <w:r>
              <w:t>прочитанному</w:t>
            </w:r>
            <w:proofErr w:type="gramEnd"/>
            <w:r>
              <w:t xml:space="preserve"> и услышанному, кратко характеризовать персонаж на иностранном языке;</w:t>
            </w:r>
          </w:p>
          <w:p w:rsidR="00A9585E" w:rsidRDefault="00A9585E" w:rsidP="00B57505">
            <w:pPr>
              <w:pStyle w:val="ConsPlusNormal"/>
            </w:pPr>
            <w: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      </w:r>
          </w:p>
          <w:p w:rsidR="00A9585E" w:rsidRDefault="00A9585E" w:rsidP="00B57505">
            <w:pPr>
              <w:pStyle w:val="ConsPlusNormal"/>
            </w:pPr>
            <w:r>
      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  <w:p w:rsidR="00A9585E" w:rsidRDefault="00A9585E" w:rsidP="00B57505">
            <w:pPr>
              <w:pStyle w:val="ConsPlusNormal"/>
            </w:pPr>
            <w:r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  <w:p w:rsidR="00A9585E" w:rsidRDefault="00A9585E" w:rsidP="00B57505">
            <w:pPr>
              <w:pStyle w:val="ConsPlusNormal"/>
            </w:pPr>
            <w:r>
              <w:t>читать текст на иностранном языке с выборочным пониманием нужной или интересующей информации;</w:t>
            </w:r>
          </w:p>
          <w:p w:rsidR="00A9585E" w:rsidRDefault="00A9585E" w:rsidP="00B57505">
            <w:pPr>
              <w:pStyle w:val="ConsPlusNormal"/>
            </w:pPr>
            <w:r>
              <w:t xml:space="preserve">ориентироваться в </w:t>
            </w:r>
            <w:proofErr w:type="gramStart"/>
            <w:r>
              <w:t>иноязычном</w:t>
            </w:r>
            <w:proofErr w:type="gramEnd"/>
            <w:r>
              <w:t xml:space="preserve"> письменном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использовать двуязычный словарь;</w:t>
            </w:r>
          </w:p>
          <w:p w:rsidR="00A9585E" w:rsidRDefault="00A9585E" w:rsidP="00B57505">
            <w:pPr>
              <w:pStyle w:val="ConsPlusNormal"/>
            </w:pPr>
            <w:r>
              <w:t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  <w:p w:rsidR="00A9585E" w:rsidRDefault="00A9585E" w:rsidP="00B57505">
            <w:pPr>
              <w:pStyle w:val="ConsPlusNormal"/>
            </w:pPr>
            <w:r>
              <w:t>основные нормы речевого этикета, принятые в стране изучаемого языка;</w:t>
            </w:r>
          </w:p>
          <w:p w:rsidR="00A9585E" w:rsidRDefault="00A9585E" w:rsidP="00B57505">
            <w:pPr>
              <w:pStyle w:val="ConsPlusNormal"/>
            </w:pPr>
            <w:r>
              <w:t>признаки изученных грамматических явлений иностранного языка;</w:t>
            </w:r>
          </w:p>
          <w:p w:rsidR="00A9585E" w:rsidRDefault="00A9585E" w:rsidP="00B57505">
            <w:pPr>
              <w:pStyle w:val="ConsPlusNormal"/>
            </w:pPr>
            <w: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  <w:p w:rsidR="00A9585E" w:rsidRDefault="00A9585E" w:rsidP="00B57505">
            <w:pPr>
              <w:pStyle w:val="ConsPlusNormal"/>
            </w:pPr>
            <w:r>
              <w:t>о роли владения иностранными языками в современном мире, особенностях образа жизни, быта, культуры стран изучаемого языка;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ОД.01.01. Иностранный язык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описывать основные социальные объекты, выделяя их существенные признаки; человека как социально деятельное существо; основные социальные роли;</w:t>
            </w:r>
          </w:p>
          <w:p w:rsidR="00A9585E" w:rsidRDefault="00A9585E" w:rsidP="00B57505">
            <w:pPr>
              <w:pStyle w:val="ConsPlusNormal"/>
            </w:pPr>
            <w:r>
              <w:t xml:space="preserve">сравнивать социальные </w:t>
            </w:r>
            <w:r>
              <w:lastRenderedPageBreak/>
              <w:t>объекты, суждения об обществе и человеке, выявлять их общие черты и различия;</w:t>
            </w:r>
          </w:p>
          <w:p w:rsidR="00A9585E" w:rsidRDefault="00A9585E" w:rsidP="00B57505">
            <w:pPr>
              <w:pStyle w:val="ConsPlusNormal"/>
            </w:pPr>
            <w:r>
              <w:t>объяснять взаимосвязь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A9585E" w:rsidRDefault="00A9585E" w:rsidP="00B57505">
            <w:pPr>
              <w:pStyle w:val="ConsPlusNormal"/>
            </w:pPr>
            <w:r>
      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A9585E" w:rsidRDefault="00A9585E" w:rsidP="00B57505">
            <w:pPr>
              <w:pStyle w:val="ConsPlusNormal"/>
            </w:pPr>
            <w:r>
              <w:t>оценивать поведение людей с точки зрения социальных норм, экономической рациональности;</w:t>
            </w:r>
          </w:p>
          <w:p w:rsidR="00A9585E" w:rsidRDefault="00A9585E" w:rsidP="00B57505">
            <w:pPr>
              <w:pStyle w:val="ConsPlusNormal"/>
            </w:pPr>
            <w: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A9585E" w:rsidRDefault="00A9585E" w:rsidP="00B57505">
            <w:pPr>
              <w:pStyle w:val="ConsPlusNormal"/>
            </w:pPr>
            <w:proofErr w:type="gramStart"/>
            <w:r>
              <w:t>осуществлять поиск социальной информации по заданной теме в различных источниках (материалах средств массовой информации,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A9585E" w:rsidRDefault="00A9585E" w:rsidP="00B57505">
            <w:pPr>
              <w:pStyle w:val="ConsPlusNormal"/>
            </w:pPr>
            <w:r>
              <w:t xml:space="preserve">самостоятельно составлять простейшие виды правовых </w:t>
            </w:r>
            <w:r>
              <w:lastRenderedPageBreak/>
              <w:t>документов (заявления, доверенности);</w:t>
            </w:r>
          </w:p>
          <w:p w:rsidR="00A9585E" w:rsidRDefault="00A9585E" w:rsidP="00B57505">
            <w:pPr>
              <w:pStyle w:val="ConsPlusNormal"/>
            </w:pPr>
            <w:r>
              <w:t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социальные свойства человека, его взаимодействие с другими людьми;</w:t>
            </w:r>
          </w:p>
          <w:p w:rsidR="00A9585E" w:rsidRDefault="00A9585E" w:rsidP="00B57505">
            <w:pPr>
              <w:pStyle w:val="ConsPlusNormal"/>
            </w:pPr>
            <w:r>
              <w:t>сущность общества как формы совместной деятельности людей;</w:t>
            </w:r>
          </w:p>
          <w:p w:rsidR="00A9585E" w:rsidRDefault="00A9585E" w:rsidP="00B57505">
            <w:pPr>
              <w:pStyle w:val="ConsPlusNormal"/>
            </w:pPr>
            <w:r>
              <w:t>характерные черты и признаки основных сфер жизни общества;</w:t>
            </w:r>
          </w:p>
          <w:p w:rsidR="00A9585E" w:rsidRDefault="00A9585E" w:rsidP="00B57505">
            <w:pPr>
              <w:pStyle w:val="ConsPlusNormal"/>
            </w:pPr>
            <w:r>
              <w:t>содержание и значение социальных норм, регулирующих общественные отношения;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ОД.01.02. Обществознание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 xml:space="preserve">проводить тождественные преобразования иррациональных, </w:t>
            </w:r>
            <w:r>
              <w:lastRenderedPageBreak/>
              <w:t>показательных, логарифмических и тригонометрических выражений;</w:t>
            </w:r>
          </w:p>
          <w:p w:rsidR="00A9585E" w:rsidRDefault="00A9585E" w:rsidP="00B57505">
            <w:pPr>
              <w:pStyle w:val="ConsPlusNormal"/>
            </w:pPr>
            <w:r>
              <w:t>решать иррациональные, логарифмические и тригонометрические уравнения и неравенства;</w:t>
            </w:r>
          </w:p>
          <w:p w:rsidR="00A9585E" w:rsidRDefault="00A9585E" w:rsidP="00B57505">
            <w:pPr>
              <w:pStyle w:val="ConsPlusNormal"/>
            </w:pPr>
            <w:r>
              <w:t>решать системы уравнений изученными методами;</w:t>
            </w:r>
          </w:p>
          <w:p w:rsidR="00A9585E" w:rsidRDefault="00A9585E" w:rsidP="00B57505">
            <w:pPr>
              <w:pStyle w:val="ConsPlusNormal"/>
            </w:pPr>
            <w:r>
              <w:t>строить графики элементарных функций и проводить преобразования графиков, используя изученные методы;</w:t>
            </w:r>
          </w:p>
          <w:p w:rsidR="00A9585E" w:rsidRDefault="00A9585E" w:rsidP="00B57505">
            <w:pPr>
              <w:pStyle w:val="ConsPlusNormal"/>
            </w:pPr>
            <w:r>
              <w:t>применять аппарат математического анализа к решению задач;</w:t>
            </w:r>
          </w:p>
          <w:p w:rsidR="00A9585E" w:rsidRDefault="00A9585E" w:rsidP="00B57505">
            <w:pPr>
              <w:pStyle w:val="ConsPlusNormal"/>
            </w:pPr>
            <w:r>
              <w:t>применять основные методы геометрии (проектирования, преобразований, векторный, координатный) к решению задач;</w:t>
            </w:r>
          </w:p>
          <w:p w:rsidR="00A9585E" w:rsidRDefault="00A9585E" w:rsidP="00B57505">
            <w:pPr>
              <w:pStyle w:val="ConsPlusNormal"/>
            </w:pPr>
            <w: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A9585E" w:rsidRDefault="00A9585E" w:rsidP="00B57505">
            <w:pPr>
              <w:pStyle w:val="ConsPlusNormal"/>
            </w:pPr>
            <w:r>
              <w:t>распознавать и описывать информационные процессы в социальных, биологических и технических системах;</w:t>
            </w:r>
          </w:p>
          <w:p w:rsidR="00A9585E" w:rsidRDefault="00A9585E" w:rsidP="00B57505">
            <w:pPr>
              <w:pStyle w:val="ConsPlusNormal"/>
            </w:pPr>
            <w: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оценивать достоверность информации, сопоставляя различные источники;</w:t>
            </w:r>
          </w:p>
          <w:p w:rsidR="00A9585E" w:rsidRDefault="00A9585E" w:rsidP="00B57505">
            <w:pPr>
              <w:pStyle w:val="ConsPlusNormal"/>
            </w:pPr>
            <w:r>
              <w:t>иллюстрировать учебные работы с использованием средств информационных технологий;</w:t>
            </w:r>
          </w:p>
          <w:p w:rsidR="00A9585E" w:rsidRDefault="00A9585E" w:rsidP="00B57505">
            <w:pPr>
              <w:pStyle w:val="ConsPlusNormal"/>
            </w:pPr>
            <w:r>
              <w:t>создавать информационные объекты сложной структуры, в том числе гипертекстовые документы;</w:t>
            </w:r>
          </w:p>
          <w:p w:rsidR="00A9585E" w:rsidRDefault="00A9585E" w:rsidP="00B57505">
            <w:pPr>
              <w:pStyle w:val="ConsPlusNormal"/>
            </w:pPr>
            <w: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A9585E" w:rsidRDefault="00A9585E" w:rsidP="00B57505">
            <w:pPr>
              <w:pStyle w:val="ConsPlusNormal"/>
            </w:pPr>
            <w: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A9585E" w:rsidRDefault="00A9585E" w:rsidP="00B57505">
            <w:pPr>
              <w:pStyle w:val="ConsPlusNormal"/>
            </w:pPr>
            <w: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тематический материал курса;</w:t>
            </w:r>
          </w:p>
          <w:p w:rsidR="00A9585E" w:rsidRDefault="00A9585E" w:rsidP="00B57505">
            <w:pPr>
              <w:pStyle w:val="ConsPlusNormal"/>
            </w:pPr>
            <w:r>
      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</w:t>
            </w:r>
            <w:r>
              <w:lastRenderedPageBreak/>
              <w:t>коммуникационных технологий;</w:t>
            </w:r>
          </w:p>
          <w:p w:rsidR="00A9585E" w:rsidRDefault="00A9585E" w:rsidP="00B57505">
            <w:pPr>
              <w:pStyle w:val="ConsPlusNormal"/>
            </w:pPr>
            <w:r>
              <w:t>назначение и виды информационных моделей, описывающих</w:t>
            </w:r>
          </w:p>
          <w:p w:rsidR="00A9585E" w:rsidRDefault="00A9585E" w:rsidP="00B57505">
            <w:pPr>
              <w:pStyle w:val="ConsPlusNormal"/>
            </w:pPr>
            <w:r>
              <w:t>реальные объекты и процессы;</w:t>
            </w:r>
          </w:p>
          <w:p w:rsidR="00A9585E" w:rsidRDefault="00A9585E" w:rsidP="00B57505">
            <w:pPr>
              <w:pStyle w:val="ConsPlusNormal"/>
            </w:pPr>
            <w:r>
              <w:t>назначения и функции операционных систем;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ОД.01.03. Математика и информатика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ориентироваться в современных научных понятиях и информации естественнонаучного содержания;</w:t>
            </w:r>
          </w:p>
          <w:p w:rsidR="00A9585E" w:rsidRDefault="00A9585E" w:rsidP="00B57505">
            <w:pPr>
              <w:pStyle w:val="ConsPlusNormal"/>
            </w:pPr>
            <w:r>
              <w:t>работать с естественнонаучной информацией: владеть методами поиска, выделять смысловую основу и оценивать достоверность информации;</w:t>
            </w:r>
          </w:p>
          <w:p w:rsidR="00A9585E" w:rsidRDefault="00A9585E" w:rsidP="00B57505">
            <w:pPr>
              <w:pStyle w:val="ConsPlusNormal"/>
            </w:pPr>
            <w:r>
      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основные науки о природе, их общность и отличия;</w:t>
            </w:r>
          </w:p>
          <w:p w:rsidR="00A9585E" w:rsidRDefault="00A9585E" w:rsidP="00B57505">
            <w:pPr>
              <w:pStyle w:val="ConsPlusNormal"/>
            </w:pPr>
            <w:r>
              <w:t>естественнонаучный метод познания и его составляющие, единство законов природы во Вселенной;</w:t>
            </w:r>
          </w:p>
          <w:p w:rsidR="00A9585E" w:rsidRDefault="00A9585E" w:rsidP="00B57505">
            <w:pPr>
              <w:pStyle w:val="ConsPlusNormal"/>
            </w:pPr>
            <w:r>
              <w:t>взаимосвязь между научными открытиями и развитием техники и технологий;</w:t>
            </w:r>
          </w:p>
          <w:p w:rsidR="00A9585E" w:rsidRDefault="00A9585E" w:rsidP="00B57505">
            <w:pPr>
              <w:pStyle w:val="ConsPlusNormal"/>
            </w:pPr>
            <w:r>
              <w:t xml:space="preserve">вклад великих ученых в формирование современной </w:t>
            </w:r>
            <w:r>
              <w:lastRenderedPageBreak/>
              <w:t>естественнонаучной картины мира;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ОД.01.04. Естествознание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объектов, процессов и явлений;</w:t>
            </w:r>
          </w:p>
          <w:p w:rsidR="00A9585E" w:rsidRDefault="00A9585E" w:rsidP="00B57505">
            <w:pPr>
              <w:pStyle w:val="ConsPlusNormal"/>
            </w:pPr>
            <w:r>
              <w:t xml:space="preserve">оценивать и объяснять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:rsidR="00A9585E" w:rsidRDefault="00A9585E" w:rsidP="00B57505">
            <w:pPr>
              <w:pStyle w:val="ConsPlusNormal"/>
            </w:pPr>
            <w:r>
              <w:t xml:space="preserve">использовать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>
              <w:t>геоэкологическими</w:t>
            </w:r>
            <w:proofErr w:type="spellEnd"/>
            <w:r>
              <w:t xml:space="preserve"> объектами, процессами и явлениями, их изменениями под влиянием разнообразных факторов;</w:t>
            </w:r>
          </w:p>
          <w:p w:rsidR="00A9585E" w:rsidRDefault="00A9585E" w:rsidP="00B57505">
            <w:pPr>
              <w:pStyle w:val="ConsPlusNormal"/>
            </w:pPr>
            <w:r>
      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</w:t>
            </w:r>
            <w:r>
              <w:lastRenderedPageBreak/>
              <w:t>различных явлений и процессов, их территориальные взаимодействия;</w:t>
            </w:r>
          </w:p>
          <w:p w:rsidR="00A9585E" w:rsidRDefault="00A9585E" w:rsidP="00B57505">
            <w:pPr>
              <w:pStyle w:val="ConsPlusNormal"/>
            </w:pPr>
            <w:r>
              <w:t>сопоставлять географические карты различной тематики;</w:t>
            </w:r>
          </w:p>
          <w:p w:rsidR="00A9585E" w:rsidRDefault="00A9585E" w:rsidP="00B57505">
            <w:pPr>
              <w:pStyle w:val="ConsPlusNormal"/>
            </w:pPr>
            <w:r>
              <w:t xml:space="preserve">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</w:t>
            </w:r>
            <w:proofErr w:type="spellStart"/>
            <w:r>
              <w:t>геоинформационные</w:t>
            </w:r>
            <w:proofErr w:type="spellEnd"/>
            <w:r>
              <w:t xml:space="preserve"> системы и ресурсы информационно-телекоммуникационной сети "Интернет" (далее - сеть Интернет); правильной оценки важнейших социально-экономических событий международной жизни, геополитической и </w:t>
            </w:r>
            <w:proofErr w:type="spellStart"/>
            <w:r>
              <w:t>геоэкономической</w:t>
            </w:r>
            <w:proofErr w:type="spellEnd"/>
            <w:r>
              <w:t xml:space="preserve"> ситуации в России, других странах и регионах мира, тенденций их возможного развития;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основные географические понятия и термины; традиционные и новые методы географических исследований;</w:t>
            </w:r>
          </w:p>
          <w:p w:rsidR="00A9585E" w:rsidRDefault="00A9585E" w:rsidP="00B57505">
            <w:pPr>
              <w:pStyle w:val="ConsPlusNormal"/>
            </w:pPr>
            <w:r>
              <w:t>особенности размещения основных видов природных ресурсов, их главные месторождения и территориальные сочетания;</w:t>
            </w:r>
          </w:p>
          <w:p w:rsidR="00A9585E" w:rsidRDefault="00A9585E" w:rsidP="00B57505">
            <w:pPr>
              <w:pStyle w:val="ConsPlusNormal"/>
            </w:pPr>
            <w:r>
              <w:t>численность и динамику изменения численности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A9585E" w:rsidRDefault="00A9585E" w:rsidP="00B57505">
            <w:pPr>
              <w:pStyle w:val="ConsPlusNormal"/>
            </w:pPr>
            <w: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A9585E" w:rsidRDefault="00A9585E" w:rsidP="00B57505">
            <w:pPr>
              <w:pStyle w:val="ConsPlusNormal"/>
            </w:pPr>
            <w: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:rsidR="00A9585E" w:rsidRDefault="00A9585E" w:rsidP="00B57505">
            <w:pPr>
              <w:pStyle w:val="ConsPlusNormal"/>
            </w:pPr>
            <w:r>
              <w:t>географические аспекты глобальных проблем человечества;</w:t>
            </w:r>
          </w:p>
          <w:p w:rsidR="00A9585E" w:rsidRDefault="00A9585E" w:rsidP="00B57505">
            <w:pPr>
              <w:pStyle w:val="ConsPlusNormal"/>
            </w:pPr>
            <w:r>
              <w:t xml:space="preserve">особенности современного геополитического и </w:t>
            </w:r>
            <w:proofErr w:type="spellStart"/>
            <w:r>
              <w:lastRenderedPageBreak/>
              <w:t>геоэкономического</w:t>
            </w:r>
            <w:proofErr w:type="spellEnd"/>
            <w:r>
              <w:t xml:space="preserve"> положения России, ее роль в международном географическом разделении труда;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ОД.01.05. География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 w:rsidR="00A9585E" w:rsidRDefault="00A9585E" w:rsidP="00B57505">
            <w:pPr>
              <w:pStyle w:val="ConsPlusNormal"/>
            </w:pPr>
            <w:r>
              <w:t>выполнять акробатические, гимнастические, легкоатлетические упражнения (комбинации), технические действия спортивных игр;</w:t>
            </w:r>
          </w:p>
          <w:p w:rsidR="00A9585E" w:rsidRDefault="00A9585E" w:rsidP="00B57505">
            <w:pPr>
              <w:pStyle w:val="ConsPlusNormal"/>
            </w:pPr>
            <w:r>
              <w:t xml:space="preserve">выполнять комплексы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:rsidR="00A9585E" w:rsidRDefault="00A9585E" w:rsidP="00B57505">
            <w:pPr>
              <w:pStyle w:val="ConsPlusNormal"/>
            </w:pPr>
            <w:r>
              <w:t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      </w:r>
          </w:p>
          <w:p w:rsidR="00A9585E" w:rsidRDefault="00A9585E" w:rsidP="00B57505">
            <w:pPr>
              <w:pStyle w:val="ConsPlusNormal"/>
            </w:pPr>
            <w:r>
              <w:t>соблюдать безопасность при выполнении физических упражнений и проведении туристических походов;</w:t>
            </w:r>
          </w:p>
          <w:p w:rsidR="00A9585E" w:rsidRDefault="00A9585E" w:rsidP="00B57505">
            <w:pPr>
              <w:pStyle w:val="ConsPlusNormal"/>
            </w:pPr>
            <w:r>
              <w:t xml:space="preserve">осуществлять судейство школьных соревнований по </w:t>
            </w:r>
            <w:r>
              <w:lastRenderedPageBreak/>
              <w:t>одному из программных видов спорта;</w:t>
            </w:r>
          </w:p>
          <w:p w:rsidR="00A9585E" w:rsidRDefault="00A9585E" w:rsidP="00B57505">
            <w:pPr>
              <w:pStyle w:val="ConsPlusNormal"/>
            </w:pPr>
            <w:r>
      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  <w:p w:rsidR="00A9585E" w:rsidRDefault="00A9585E" w:rsidP="00B57505">
            <w:pPr>
              <w:pStyle w:val="ConsPlusNormal"/>
            </w:pPr>
            <w:r>
              <w:t>основы формирования двигательных действий и развития физических качеств;</w:t>
            </w:r>
          </w:p>
          <w:p w:rsidR="00A9585E" w:rsidRDefault="00A9585E" w:rsidP="00B57505">
            <w:pPr>
              <w:pStyle w:val="ConsPlusNormal"/>
            </w:pPr>
            <w:r>
              <w:t xml:space="preserve">способы закаливания организма и основные приемы </w:t>
            </w:r>
            <w:proofErr w:type="spellStart"/>
            <w:r>
              <w:t>самомассажа</w:t>
            </w:r>
            <w:proofErr w:type="spellEnd"/>
            <w:r>
              <w:t>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ОД.01.06. Физическая культура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оценивать ситуации, опасные для жизни и здоровья;</w:t>
            </w:r>
          </w:p>
          <w:p w:rsidR="00A9585E" w:rsidRDefault="00A9585E" w:rsidP="00B57505">
            <w:pPr>
              <w:pStyle w:val="ConsPlusNormal"/>
            </w:pPr>
            <w:r>
              <w:t>действовать в чрезвычайных ситуациях;</w:t>
            </w:r>
          </w:p>
          <w:p w:rsidR="00A9585E" w:rsidRDefault="00A9585E" w:rsidP="00B57505">
            <w:pPr>
              <w:pStyle w:val="ConsPlusNormal"/>
            </w:pPr>
            <w:r>
              <w:t>использовать средства индивидуальной и коллективной защиты;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оказывать первую медицинскую помощь пострадавшим;</w:t>
            </w:r>
          </w:p>
          <w:p w:rsidR="00A9585E" w:rsidRDefault="00A9585E" w:rsidP="00B57505">
            <w:pPr>
              <w:pStyle w:val="ConsPlusNormal"/>
            </w:pPr>
            <w:r>
              <w:t>владеть способами защиты населения от чрезвычайных ситуаций природного и техногенного характера;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  <w:p w:rsidR="00A9585E" w:rsidRDefault="00A9585E" w:rsidP="00B57505">
            <w:pPr>
              <w:pStyle w:val="ConsPlusNormal"/>
            </w:pPr>
            <w:r>
              <w:t>о здоровье и здоровом образе жизни;</w:t>
            </w:r>
          </w:p>
          <w:p w:rsidR="00A9585E" w:rsidRDefault="00A9585E" w:rsidP="00B57505">
            <w:pPr>
              <w:pStyle w:val="ConsPlusNormal"/>
            </w:pPr>
            <w:r>
              <w:t>о государственной системе защиты населения от опасных и чрезвычайных ситуаций;</w:t>
            </w:r>
          </w:p>
          <w:p w:rsidR="00A9585E" w:rsidRDefault="00A9585E" w:rsidP="00B57505">
            <w:pPr>
              <w:pStyle w:val="ConsPlusNormal"/>
            </w:pPr>
            <w:r>
              <w:t>предназначение, структуру, задачи гражданской обороны;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ОД.01.07. Основы безопасности жизнедеятельности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A9585E" w:rsidRDefault="00A9585E" w:rsidP="00B57505">
            <w:pPr>
              <w:pStyle w:val="ConsPlusNormal"/>
            </w:pPr>
            <w:r>
              <w:t>анализировать языковые единицы с точки зрения правильности, точности и уместности их употребления;</w:t>
            </w:r>
          </w:p>
          <w:p w:rsidR="00A9585E" w:rsidRDefault="00A9585E" w:rsidP="00B57505">
            <w:pPr>
              <w:pStyle w:val="ConsPlusNormal"/>
            </w:pPr>
            <w:r>
              <w:t>проводить лингвистический анализ текстов различных функциональных стилей и разновидностей языка;</w:t>
            </w:r>
          </w:p>
          <w:p w:rsidR="00A9585E" w:rsidRDefault="00A9585E" w:rsidP="00B57505">
            <w:pPr>
              <w:pStyle w:val="ConsPlusNormal"/>
            </w:pPr>
            <w:r>
              <w:t xml:space="preserve">использовать основные виды </w:t>
            </w:r>
            <w:r>
              <w:lastRenderedPageBreak/>
              <w:t xml:space="preserve">чтения (ознакомительно-изучающее, </w:t>
            </w:r>
            <w:proofErr w:type="gramStart"/>
            <w:r>
              <w:t>ознакомительно-реферативное</w:t>
            </w:r>
            <w:proofErr w:type="gramEnd"/>
            <w:r>
              <w:t>) в зависимости от коммуникативной задачи;</w:t>
            </w:r>
          </w:p>
          <w:p w:rsidR="00A9585E" w:rsidRDefault="00A9585E" w:rsidP="00B57505">
            <w:pPr>
              <w:pStyle w:val="ConsPlusNormal"/>
            </w:pPr>
            <w:r>
              <w:t>находить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A9585E" w:rsidRDefault="00A9585E" w:rsidP="00B57505">
            <w:pPr>
              <w:pStyle w:val="ConsPlusNormal"/>
            </w:pPr>
            <w:proofErr w:type="gramStart"/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A9585E" w:rsidRDefault="00A9585E" w:rsidP="00B57505">
            <w:pPr>
              <w:pStyle w:val="ConsPlusNormal"/>
            </w:pPr>
            <w: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A9585E" w:rsidRDefault="00A9585E" w:rsidP="00B57505">
            <w:pPr>
              <w:pStyle w:val="ConsPlusNormal"/>
            </w:pPr>
            <w: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A9585E" w:rsidRDefault="00A9585E" w:rsidP="00B57505">
            <w:pPr>
              <w:pStyle w:val="ConsPlusNormal"/>
            </w:pPr>
            <w:r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использовать основные приемы информационной переработки устного и письменного текста;</w:t>
            </w:r>
          </w:p>
          <w:p w:rsidR="00A9585E" w:rsidRDefault="00A9585E" w:rsidP="00B57505">
            <w:pPr>
              <w:pStyle w:val="ConsPlusNormal"/>
            </w:pPr>
            <w:proofErr w:type="gramStart"/>
            <w:r>
              <w:t>использовать приобретенные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</w:t>
            </w:r>
            <w:proofErr w:type="gramEnd"/>
            <w:r>
              <w:t xml:space="preserve">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вести диалог в ситуации межкультурной коммуникации;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 связи языка и истории, культуры русского и других народов;</w:t>
            </w:r>
          </w:p>
          <w:p w:rsidR="00A9585E" w:rsidRDefault="00A9585E" w:rsidP="00B57505">
            <w:pPr>
              <w:pStyle w:val="ConsPlusNormal"/>
            </w:pPr>
            <w:r>
              <w:t>смысл понятий: речевая ситуация и ее компоненты, литературный язык, языковая норма, культура речи;</w:t>
            </w:r>
          </w:p>
          <w:p w:rsidR="00A9585E" w:rsidRDefault="00A9585E" w:rsidP="00B57505">
            <w:pPr>
              <w:pStyle w:val="ConsPlusNormal"/>
            </w:pPr>
            <w:r>
              <w:t>основные единицы и уровни языка, их признаки и взаимосвязь;</w:t>
            </w:r>
          </w:p>
          <w:p w:rsidR="00A9585E" w:rsidRDefault="00A9585E" w:rsidP="00B57505">
            <w:pPr>
              <w:pStyle w:val="ConsPlusNormal"/>
            </w:pPr>
            <w:proofErr w:type="gramStart"/>
            <w: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ОД.01.08. Русский язык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воспроизводить содержание литературного произведения;</w:t>
            </w:r>
          </w:p>
          <w:p w:rsidR="00A9585E" w:rsidRDefault="00A9585E" w:rsidP="00B57505">
            <w:pPr>
              <w:pStyle w:val="ConsPlusNormal"/>
            </w:pPr>
            <w:r>
              <w:t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анализировать эпизод (сцену) изученного произведения, объяснять его связь с проблематикой произведения;</w:t>
            </w:r>
          </w:p>
          <w:p w:rsidR="00A9585E" w:rsidRDefault="00A9585E" w:rsidP="00B57505">
            <w:pPr>
              <w:pStyle w:val="ConsPlusNormal"/>
            </w:pPr>
            <w:r>
      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"сквозные темы" и ключевые проблемы русской литературы; соотносить произведение с литературным направлением эпохи;</w:t>
            </w:r>
          </w:p>
          <w:p w:rsidR="00A9585E" w:rsidRDefault="00A9585E" w:rsidP="00B57505">
            <w:pPr>
              <w:pStyle w:val="ConsPlusNormal"/>
            </w:pPr>
            <w:r>
              <w:t>определять род и жанр произведения;</w:t>
            </w:r>
          </w:p>
          <w:p w:rsidR="00A9585E" w:rsidRDefault="00A9585E" w:rsidP="00B57505">
            <w:pPr>
              <w:pStyle w:val="ConsPlusNormal"/>
            </w:pPr>
            <w:r>
              <w:t>сопоставлять литературные произведения;</w:t>
            </w:r>
          </w:p>
          <w:p w:rsidR="00A9585E" w:rsidRDefault="00A9585E" w:rsidP="00B57505">
            <w:pPr>
              <w:pStyle w:val="ConsPlusNormal"/>
            </w:pPr>
            <w:r>
              <w:t>выявлять авторскую позицию;</w:t>
            </w:r>
          </w:p>
          <w:p w:rsidR="00A9585E" w:rsidRDefault="00A9585E" w:rsidP="00B57505">
            <w:pPr>
              <w:pStyle w:val="ConsPlusNormal"/>
            </w:pPr>
            <w:r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A9585E" w:rsidRDefault="00A9585E" w:rsidP="00B57505">
            <w:pPr>
              <w:pStyle w:val="ConsPlusNormal"/>
            </w:pPr>
            <w:r>
              <w:t>аргументировать свое отношение к прочитанному произведению;</w:t>
            </w:r>
          </w:p>
          <w:p w:rsidR="00A9585E" w:rsidRDefault="00A9585E" w:rsidP="00B57505">
            <w:pPr>
              <w:pStyle w:val="ConsPlusNormal"/>
            </w:pPr>
            <w:r>
              <w:t>писать рецензии на прочитанные произведения и сочинения разных жанров на литературные темы;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образную природу словесного искусства;</w:t>
            </w:r>
          </w:p>
          <w:p w:rsidR="00A9585E" w:rsidRDefault="00A9585E" w:rsidP="00B57505">
            <w:pPr>
              <w:pStyle w:val="ConsPlusNormal"/>
            </w:pPr>
            <w:r>
              <w:t>содержание изученных литературных произведений;</w:t>
            </w:r>
          </w:p>
          <w:p w:rsidR="00A9585E" w:rsidRDefault="00A9585E" w:rsidP="00B57505">
            <w:pPr>
              <w:pStyle w:val="ConsPlusNormal"/>
            </w:pPr>
            <w:r>
              <w:t xml:space="preserve">основные факты жизни и </w:t>
            </w:r>
            <w:r>
              <w:lastRenderedPageBreak/>
              <w:t>творчества писателей - классиков XIX века;</w:t>
            </w:r>
          </w:p>
          <w:p w:rsidR="00A9585E" w:rsidRDefault="00A9585E" w:rsidP="00B57505">
            <w:pPr>
              <w:pStyle w:val="ConsPlusNormal"/>
            </w:pPr>
            <w:r>
              <w:t>основные закономерности историко-литературного процесса и черты литературных направлений;</w:t>
            </w:r>
          </w:p>
          <w:p w:rsidR="00A9585E" w:rsidRDefault="00A9585E" w:rsidP="00B57505">
            <w:pPr>
              <w:pStyle w:val="ConsPlusNormal"/>
            </w:pPr>
            <w:r>
              <w:t>основные теоретико-литературные понятия.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ОД.01.09. Литература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10</w:t>
            </w:r>
          </w:p>
        </w:tc>
      </w:tr>
      <w:tr w:rsidR="00A9585E" w:rsidTr="00B57505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lastRenderedPageBreak/>
              <w:t>ОД.02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Профильные учебные дисциплины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 xml:space="preserve">В результате изучения профильных учебных дисциплин федерального государственного образовательного стандарта среднего общего образования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узнавать изученные произведения и соотносить их с определенной эпохой, стилем, направлением;</w:t>
            </w:r>
          </w:p>
          <w:p w:rsidR="00A9585E" w:rsidRDefault="00A9585E" w:rsidP="00B57505">
            <w:pPr>
              <w:pStyle w:val="ConsPlusNormal"/>
            </w:pPr>
            <w:r>
              <w:t>устанавливать стилевые и сюжетные связи между произведениями разных видов искусства;</w:t>
            </w:r>
          </w:p>
          <w:p w:rsidR="00A9585E" w:rsidRDefault="00A9585E" w:rsidP="00B57505">
            <w:pPr>
              <w:pStyle w:val="ConsPlusNormal"/>
            </w:pPr>
            <w:r>
              <w:t>пользоваться различными источниками информации о мировой художественной культуре;</w:t>
            </w:r>
          </w:p>
          <w:p w:rsidR="00A9585E" w:rsidRDefault="00A9585E" w:rsidP="00B57505">
            <w:pPr>
              <w:pStyle w:val="ConsPlusNormal"/>
            </w:pPr>
            <w:r>
              <w:t>выполнять учебные и творческие задания (доклады, сообщения);</w:t>
            </w:r>
          </w:p>
          <w:p w:rsidR="00A9585E" w:rsidRDefault="00A9585E" w:rsidP="00B57505">
            <w:pPr>
              <w:pStyle w:val="ConsPlusNormal"/>
            </w:pPr>
            <w:r>
              <w:t xml:space="preserve">использовать приобретенные знания и умения в практической деятельности и повседневной </w:t>
            </w:r>
            <w:r>
              <w:lastRenderedPageBreak/>
              <w:t>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основные виды и жанры искусства;</w:t>
            </w:r>
          </w:p>
          <w:p w:rsidR="00A9585E" w:rsidRDefault="00A9585E" w:rsidP="00B57505">
            <w:pPr>
              <w:pStyle w:val="ConsPlusNormal"/>
            </w:pPr>
            <w:r>
              <w:t>изученные направления и стили мировой художественной культуры;</w:t>
            </w:r>
          </w:p>
          <w:p w:rsidR="00A9585E" w:rsidRDefault="00A9585E" w:rsidP="00B57505">
            <w:pPr>
              <w:pStyle w:val="ConsPlusNormal"/>
            </w:pPr>
            <w:r>
              <w:t>шедевры мировой художественной культуры;</w:t>
            </w:r>
          </w:p>
          <w:p w:rsidR="00A9585E" w:rsidRDefault="00A9585E" w:rsidP="00B57505">
            <w:pPr>
              <w:pStyle w:val="ConsPlusNormal"/>
            </w:pPr>
            <w:r>
              <w:t>особенности языка различных видов искусства;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ОД.02.01. История мировой культуры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1, 2, 4, 8, 11</w:t>
            </w:r>
          </w:p>
          <w:p w:rsidR="00A9585E" w:rsidRDefault="00A9585E" w:rsidP="00B57505">
            <w:pPr>
              <w:pStyle w:val="ConsPlusNormal"/>
            </w:pPr>
            <w:r>
              <w:t>ПК 1.2, 2.2, 2.7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проводить поиск исторической информации в источниках разного типа;</w:t>
            </w:r>
          </w:p>
          <w:p w:rsidR="00A9585E" w:rsidRDefault="00A9585E" w:rsidP="00B57505">
            <w:pPr>
              <w:pStyle w:val="ConsPlusNormal"/>
            </w:pPr>
            <w: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A9585E" w:rsidRDefault="00A9585E" w:rsidP="00B57505">
            <w:pPr>
              <w:pStyle w:val="ConsPlusNormal"/>
            </w:pPr>
            <w:r>
              <w:t>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A9585E" w:rsidRDefault="00A9585E" w:rsidP="00B57505">
            <w:pPr>
              <w:pStyle w:val="ConsPlusNormal"/>
            </w:pPr>
            <w:r>
              <w:t xml:space="preserve">различать в исторической информации факты и мнения, исторические описания и </w:t>
            </w:r>
            <w:r>
              <w:lastRenderedPageBreak/>
              <w:t>исторические объяснения;</w:t>
            </w:r>
          </w:p>
          <w:p w:rsidR="00A9585E" w:rsidRDefault="00A9585E" w:rsidP="00B57505">
            <w:pPr>
              <w:pStyle w:val="ConsPlusNormal"/>
            </w:pPr>
            <w: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A9585E" w:rsidRDefault="00A9585E" w:rsidP="00B57505">
            <w:pPr>
              <w:pStyle w:val="ConsPlusNormal"/>
            </w:pPr>
            <w: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основные факты, процессы и явления, характеризующие целостность отечественной и всемирной истории;</w:t>
            </w:r>
          </w:p>
          <w:p w:rsidR="00A9585E" w:rsidRDefault="00A9585E" w:rsidP="00B57505">
            <w:pPr>
              <w:pStyle w:val="ConsPlusNormal"/>
            </w:pPr>
            <w:r>
              <w:t>периодизацию всемирной и отечественной истории;</w:t>
            </w:r>
          </w:p>
          <w:p w:rsidR="00A9585E" w:rsidRDefault="00A9585E" w:rsidP="00B57505">
            <w:pPr>
              <w:pStyle w:val="ConsPlusNormal"/>
            </w:pPr>
            <w:r>
              <w:t>современные версии и трактовки важнейших проблем отечественной и всемирной истории;</w:t>
            </w:r>
          </w:p>
          <w:p w:rsidR="00A9585E" w:rsidRDefault="00A9585E" w:rsidP="00B57505">
            <w:pPr>
              <w:pStyle w:val="ConsPlusNormal"/>
            </w:pPr>
            <w:r>
              <w:t>историческую обусловленность современных общественных процессов;</w:t>
            </w:r>
          </w:p>
          <w:p w:rsidR="00A9585E" w:rsidRDefault="00A9585E" w:rsidP="00B57505">
            <w:pPr>
              <w:pStyle w:val="ConsPlusNormal"/>
            </w:pPr>
            <w:r>
              <w:t>особенности исторического пути России, ее роль в мировом сообществе;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ОД.02.02. История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1, 2, 4, 8, 11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определять стилевые особенности в искусстве разных эпох и направлений;</w:t>
            </w:r>
          </w:p>
          <w:p w:rsidR="00A9585E" w:rsidRDefault="00A9585E" w:rsidP="00B57505">
            <w:pPr>
              <w:pStyle w:val="ConsPlusNormal"/>
            </w:pPr>
            <w:r>
              <w:t>применять знания истории искусства в художественно-</w:t>
            </w:r>
            <w:r>
              <w:lastRenderedPageBreak/>
              <w:t>проектной практике и преподавательской деятельности;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основные этапы развития изобразительного искусства;</w:t>
            </w:r>
          </w:p>
          <w:p w:rsidR="00A9585E" w:rsidRDefault="00A9585E" w:rsidP="00B57505">
            <w:pPr>
              <w:pStyle w:val="ConsPlusNormal"/>
            </w:pPr>
            <w:r>
              <w:t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ОД.02.03. История искусств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1, 2, 4, 8, 11</w:t>
            </w:r>
          </w:p>
          <w:p w:rsidR="00A9585E" w:rsidRDefault="00A9585E" w:rsidP="00B57505">
            <w:pPr>
              <w:pStyle w:val="ConsPlusNormal"/>
            </w:pPr>
            <w:r>
              <w:t>ПК 1.1, 1.2, 2.2, 2.7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применять теоретические знания перспективы в художественно-проектной практике и преподавательской деятельности;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основы построения геометрических фигур и тел;</w:t>
            </w:r>
          </w:p>
          <w:p w:rsidR="00A9585E" w:rsidRDefault="00A9585E" w:rsidP="00B57505">
            <w:pPr>
              <w:pStyle w:val="ConsPlusNormal"/>
            </w:pPr>
            <w:r>
              <w:t>основы теории построения теней;</w:t>
            </w:r>
          </w:p>
          <w:p w:rsidR="00A9585E" w:rsidRDefault="00A9585E" w:rsidP="00B57505">
            <w:pPr>
              <w:pStyle w:val="ConsPlusNormal"/>
            </w:pPr>
            <w:r>
              <w:t>основные методы пространственных построений на плоскости;</w:t>
            </w:r>
          </w:p>
          <w:p w:rsidR="00A9585E" w:rsidRDefault="00A9585E" w:rsidP="00B57505">
            <w:pPr>
              <w:pStyle w:val="ConsPlusNormal"/>
            </w:pPr>
            <w:r>
              <w:t>законы линейной перспективы;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ОД.02.04. Черчение и перспектива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1, 2, 4, 8, 11</w:t>
            </w:r>
          </w:p>
          <w:p w:rsidR="00A9585E" w:rsidRDefault="00A9585E" w:rsidP="00B57505">
            <w:pPr>
              <w:pStyle w:val="ConsPlusNormal"/>
            </w:pPr>
            <w:r>
              <w:t>ПК 1.1, 1.2, 1.4, 1.5, 2.2, 2.7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применять знания основ пластической анатомии в художественной практике;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основы пластической анатомии костной основы и мышечной системы;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связь строения человеческого тела и его функций;</w:t>
            </w:r>
          </w:p>
          <w:p w:rsidR="00A9585E" w:rsidRDefault="00A9585E" w:rsidP="00B57505">
            <w:pPr>
              <w:pStyle w:val="ConsPlusNormal"/>
            </w:pPr>
            <w:r>
              <w:t>пропорции человеческого тела;</w:t>
            </w:r>
          </w:p>
          <w:p w:rsidR="00A9585E" w:rsidRDefault="00A9585E" w:rsidP="00B57505">
            <w:pPr>
              <w:pStyle w:val="ConsPlusNormal"/>
            </w:pPr>
            <w:r>
              <w:t>пластические характеристики человеческого тела в движении;</w:t>
            </w:r>
          </w:p>
          <w:p w:rsidR="00A9585E" w:rsidRDefault="00A9585E" w:rsidP="00B57505">
            <w:pPr>
              <w:pStyle w:val="ConsPlusNormal"/>
            </w:pPr>
            <w:r>
              <w:t>мимические изменения лица;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ОД.02.05. Пластическая анатомия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1, 2, 4, 8, 11</w:t>
            </w:r>
          </w:p>
          <w:p w:rsidR="00A9585E" w:rsidRDefault="00A9585E" w:rsidP="00B57505">
            <w:pPr>
              <w:pStyle w:val="ConsPlusNormal"/>
            </w:pPr>
            <w:r>
              <w:t>ПК 1.1, 1.2, 2.2, 2.7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A9585E" w:rsidRDefault="00A9585E" w:rsidP="00B57505">
            <w:pPr>
              <w:pStyle w:val="ConsPlusNormal"/>
            </w:pPr>
            <w:r>
              <w:t>применять компьютеры и телекоммуникационные средства;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состав функций и возможности использования информационно-телекоммуникационных технологий в профессиональной деятельности.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ОД.02.06. Информационные технологии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4, 5, 9, 11</w:t>
            </w:r>
          </w:p>
          <w:p w:rsidR="00A9585E" w:rsidRDefault="00A9585E" w:rsidP="00B57505">
            <w:pPr>
              <w:pStyle w:val="ConsPlusNormal"/>
            </w:pPr>
            <w:r>
              <w:t>ПК 1.6, 2.2, 2.7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ОГСЭ.00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 xml:space="preserve">ориентироваться в наиболее общих философских проблемах бытия, познания, ценностей, свободы и смысла жизни как </w:t>
            </w:r>
            <w:r>
              <w:lastRenderedPageBreak/>
              <w:t>основах формирования культуры гражданина и будущего специалиста;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основные категории и понятия философии;</w:t>
            </w:r>
          </w:p>
          <w:p w:rsidR="00A9585E" w:rsidRDefault="00A9585E" w:rsidP="00B57505">
            <w:pPr>
              <w:pStyle w:val="ConsPlusNormal"/>
            </w:pPr>
            <w:r>
              <w:t>роль философии в жизни человека и общества;</w:t>
            </w:r>
          </w:p>
          <w:p w:rsidR="00A9585E" w:rsidRDefault="00A9585E" w:rsidP="00B57505">
            <w:pPr>
              <w:pStyle w:val="ConsPlusNormal"/>
            </w:pPr>
            <w:r>
              <w:t>основы философского учения о бытии;</w:t>
            </w:r>
          </w:p>
          <w:p w:rsidR="00A9585E" w:rsidRDefault="00A9585E" w:rsidP="00B57505">
            <w:pPr>
              <w:pStyle w:val="ConsPlusNormal"/>
            </w:pPr>
            <w:r>
              <w:t>сущность процесса познания;</w:t>
            </w:r>
          </w:p>
          <w:p w:rsidR="00A9585E" w:rsidRDefault="00A9585E" w:rsidP="00B57505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A9585E" w:rsidRDefault="00A9585E" w:rsidP="00B57505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A9585E" w:rsidRDefault="00A9585E" w:rsidP="00B57505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1, 3 - 8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A9585E" w:rsidRDefault="00A9585E" w:rsidP="00B57505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 xml:space="preserve">сущность и причины </w:t>
            </w:r>
            <w:proofErr w:type="gramStart"/>
            <w:r>
              <w:t>локальных</w:t>
            </w:r>
            <w:proofErr w:type="gramEnd"/>
            <w:r>
              <w:t>, региональных,</w:t>
            </w:r>
          </w:p>
          <w:p w:rsidR="00A9585E" w:rsidRDefault="00A9585E" w:rsidP="00B57505">
            <w:pPr>
              <w:pStyle w:val="ConsPlusNormal"/>
            </w:pPr>
            <w:r>
              <w:t>межгосударственных конфликтов в конце XX - начале XXI вв.;</w:t>
            </w:r>
          </w:p>
          <w:p w:rsidR="00A9585E" w:rsidRDefault="00A9585E" w:rsidP="00B57505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9585E" w:rsidRDefault="00A9585E" w:rsidP="00B57505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A9585E" w:rsidRDefault="00A9585E" w:rsidP="00B57505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A9585E" w:rsidRDefault="00A9585E" w:rsidP="00B57505">
            <w:pPr>
              <w:pStyle w:val="ConsPlusNormal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ОГСЭ.02. История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1, 3, 4, 6, 8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A9585E" w:rsidRDefault="00A9585E" w:rsidP="00B57505">
            <w:pPr>
              <w:pStyle w:val="ConsPlusNormal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взаимосвязь общения и деятельности;</w:t>
            </w:r>
          </w:p>
          <w:p w:rsidR="00A9585E" w:rsidRDefault="00A9585E" w:rsidP="00B57505">
            <w:pPr>
              <w:pStyle w:val="ConsPlusNormal"/>
            </w:pPr>
            <w:r>
              <w:t xml:space="preserve">цели, функции, виды и уровни </w:t>
            </w:r>
            <w:r>
              <w:lastRenderedPageBreak/>
              <w:t>общения;</w:t>
            </w:r>
          </w:p>
          <w:p w:rsidR="00A9585E" w:rsidRDefault="00A9585E" w:rsidP="00B57505">
            <w:pPr>
              <w:pStyle w:val="ConsPlusNormal"/>
            </w:pPr>
            <w:r>
              <w:t>роли и ролевые ожидания в общении;</w:t>
            </w:r>
          </w:p>
          <w:p w:rsidR="00A9585E" w:rsidRDefault="00A9585E" w:rsidP="00B57505">
            <w:pPr>
              <w:pStyle w:val="ConsPlusNormal"/>
            </w:pPr>
            <w:r>
              <w:t>виды социальных взаимодействий;</w:t>
            </w:r>
          </w:p>
          <w:p w:rsidR="00A9585E" w:rsidRDefault="00A9585E" w:rsidP="00B57505">
            <w:pPr>
              <w:pStyle w:val="ConsPlusNormal"/>
            </w:pPr>
            <w:r>
              <w:t>механизмы взаимопонимания в общении;</w:t>
            </w:r>
          </w:p>
          <w:p w:rsidR="00A9585E" w:rsidRDefault="00A9585E" w:rsidP="00B57505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A9585E" w:rsidRDefault="00A9585E" w:rsidP="00B57505">
            <w:pPr>
              <w:pStyle w:val="ConsPlusNormal"/>
            </w:pPr>
            <w:r>
              <w:t>этические принципы общения;</w:t>
            </w:r>
          </w:p>
          <w:p w:rsidR="00A9585E" w:rsidRDefault="00A9585E" w:rsidP="00B57505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1 - 9</w:t>
            </w:r>
          </w:p>
          <w:p w:rsidR="00A9585E" w:rsidRDefault="00A9585E" w:rsidP="00B57505">
            <w:pPr>
              <w:pStyle w:val="ConsPlusNormal"/>
            </w:pPr>
            <w:r>
              <w:t>ПК 2.1, 2.2, 2.5, 2.7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A9585E" w:rsidRDefault="00A9585E" w:rsidP="00B57505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A9585E" w:rsidRDefault="00A9585E" w:rsidP="00B57505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4 - 6, 8, 9</w:t>
            </w:r>
          </w:p>
          <w:p w:rsidR="00A9585E" w:rsidRDefault="00A9585E" w:rsidP="00B57505">
            <w:pPr>
              <w:pStyle w:val="ConsPlusNormal"/>
            </w:pPr>
            <w:r>
              <w:t>ПК 2.7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A9585E" w:rsidRDefault="00A9585E" w:rsidP="00B57505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2 - 4, 6, 8</w:t>
            </w: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ОП.00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должен:</w:t>
            </w:r>
          </w:p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изображать объекты предметного мира, пространство, фигуру человека средствами академического рисунка;</w:t>
            </w:r>
          </w:p>
          <w:p w:rsidR="00A9585E" w:rsidRDefault="00A9585E" w:rsidP="00B57505">
            <w:pPr>
              <w:pStyle w:val="ConsPlusNormal"/>
            </w:pPr>
            <w:r>
              <w:t>использовать основные изобразительные техники и материалы;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специфику выразительных средств различных видов изобразительного искусства;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ОП.01. Рисунок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1 - 9</w:t>
            </w:r>
          </w:p>
          <w:p w:rsidR="00A9585E" w:rsidRDefault="00A9585E" w:rsidP="00B57505">
            <w:pPr>
              <w:pStyle w:val="ConsPlusNormal"/>
            </w:pPr>
            <w:r>
              <w:t>ПК 1.1 - 1.5, 1.7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изображать объекты предметного мира, пространство, фигуру человека средствами академической живописи;</w:t>
            </w:r>
          </w:p>
          <w:p w:rsidR="00A9585E" w:rsidRDefault="00A9585E" w:rsidP="00B57505">
            <w:pPr>
              <w:pStyle w:val="ConsPlusNormal"/>
            </w:pPr>
            <w:r>
              <w:t>использовать основные изобразительные техники и материалы;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специфику выразительных средств различных видов изобразительного искусства;</w:t>
            </w:r>
          </w:p>
          <w:p w:rsidR="00A9585E" w:rsidRDefault="00A9585E" w:rsidP="00B57505">
            <w:pPr>
              <w:pStyle w:val="ConsPlusNormal"/>
            </w:pPr>
            <w:r>
              <w:t>разнообразные техники живописи и истории их развития, условия хранения произведений изобразительного искусства;</w:t>
            </w:r>
          </w:p>
          <w:p w:rsidR="00A9585E" w:rsidRDefault="00A9585E" w:rsidP="00B57505">
            <w:pPr>
              <w:pStyle w:val="ConsPlusNormal"/>
            </w:pPr>
            <w:r>
              <w:t>свойства живописных материалов, их возможности и эстетические качества;</w:t>
            </w:r>
          </w:p>
          <w:p w:rsidR="00A9585E" w:rsidRDefault="00A9585E" w:rsidP="00B57505">
            <w:pPr>
              <w:pStyle w:val="ConsPlusNormal"/>
            </w:pPr>
            <w:r>
              <w:t>методы ведения живописных работ;</w:t>
            </w:r>
          </w:p>
          <w:p w:rsidR="00A9585E" w:rsidRDefault="00A9585E" w:rsidP="00B57505">
            <w:pPr>
              <w:pStyle w:val="ConsPlusNormal"/>
            </w:pPr>
            <w:r>
              <w:t>художественные и эстетические свойства цвета, основные закономерности создания цветового строя;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ОП.02. Живопись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1 - 9</w:t>
            </w:r>
          </w:p>
          <w:p w:rsidR="00A9585E" w:rsidRDefault="00A9585E" w:rsidP="00B57505">
            <w:pPr>
              <w:pStyle w:val="ConsPlusNormal"/>
            </w:pPr>
            <w:r>
              <w:t>ПК 1.1 - 1.5, 1.7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проводить анализ цветового строя произведений живописи;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художественные и эстетические свойства цвета, основные закономерности создания цветового строя;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 xml:space="preserve">ОП.03. </w:t>
            </w:r>
            <w:proofErr w:type="spellStart"/>
            <w:r>
              <w:t>Цветоведение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1 - 9</w:t>
            </w:r>
          </w:p>
          <w:p w:rsidR="00A9585E" w:rsidRDefault="00A9585E" w:rsidP="00B57505">
            <w:pPr>
              <w:pStyle w:val="ConsPlusNormal"/>
            </w:pPr>
            <w:r>
              <w:t>ПК 1.2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9585E" w:rsidRDefault="00A9585E" w:rsidP="00B57505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9585E" w:rsidRDefault="00A9585E" w:rsidP="00B57505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A9585E" w:rsidRDefault="00A9585E" w:rsidP="00B57505">
            <w:pPr>
              <w:pStyle w:val="ConsPlusNormal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A9585E" w:rsidRDefault="00A9585E" w:rsidP="00B57505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9585E" w:rsidRDefault="00A9585E" w:rsidP="00B57505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A9585E" w:rsidRDefault="00A9585E" w:rsidP="00B57505">
            <w:pPr>
              <w:pStyle w:val="ConsPlusNormal"/>
            </w:pPr>
            <w:r>
              <w:t>оказывать первую помощь пострадавшим;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9585E" w:rsidRDefault="00A9585E" w:rsidP="00B57505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9585E" w:rsidRDefault="00A9585E" w:rsidP="00B57505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A9585E" w:rsidRDefault="00A9585E" w:rsidP="00B57505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A9585E" w:rsidRDefault="00A9585E" w:rsidP="00B57505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A9585E" w:rsidRDefault="00A9585E" w:rsidP="00B57505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A9585E" w:rsidRDefault="00A9585E" w:rsidP="00B57505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A9585E" w:rsidRDefault="00A9585E" w:rsidP="00B57505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</w:t>
            </w:r>
            <w:r>
              <w:lastRenderedPageBreak/>
              <w:t>учетные специальности, родственные специальностям СПО;</w:t>
            </w:r>
          </w:p>
          <w:p w:rsidR="00A9585E" w:rsidRDefault="00A9585E" w:rsidP="00B57505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A9585E" w:rsidRDefault="00A9585E" w:rsidP="00B57505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 xml:space="preserve">ОП.04.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lastRenderedPageBreak/>
              <w:t>ОК 1 - 9</w:t>
            </w:r>
          </w:p>
          <w:p w:rsidR="00A9585E" w:rsidRDefault="00A9585E" w:rsidP="00B57505">
            <w:pPr>
              <w:pStyle w:val="ConsPlusNormal"/>
            </w:pPr>
            <w:r>
              <w:lastRenderedPageBreak/>
              <w:t>ПК 1.1 - 2.7</w:t>
            </w:r>
          </w:p>
        </w:tc>
      </w:tr>
      <w:tr w:rsidR="00A9585E" w:rsidTr="00B57505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Станковая живопись</w:t>
            </w:r>
          </w:p>
          <w:p w:rsidR="00A9585E" w:rsidRDefault="00A9585E" w:rsidP="00B57505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9585E" w:rsidRDefault="00A9585E" w:rsidP="00B57505">
            <w:pPr>
              <w:pStyle w:val="ConsPlusNormal"/>
            </w:pPr>
            <w:r>
              <w:t>иметь практический опыт:</w:t>
            </w:r>
          </w:p>
          <w:p w:rsidR="00A9585E" w:rsidRDefault="00A9585E" w:rsidP="00B57505">
            <w:pPr>
              <w:pStyle w:val="ConsPlusNormal"/>
            </w:pPr>
            <w:r>
              <w:t>творческого использования средств живописи, их изобразительно-выразительные возможности;</w:t>
            </w:r>
          </w:p>
          <w:p w:rsidR="00A9585E" w:rsidRDefault="00A9585E" w:rsidP="00B57505">
            <w:pPr>
              <w:pStyle w:val="ConsPlusNormal"/>
            </w:pPr>
            <w:r>
              <w:t>проведения целевого сбора и анализа подготовительного материала, выбора художественных и изобразительных сре</w:t>
            </w:r>
            <w:proofErr w:type="gramStart"/>
            <w:r>
              <w:t>дств в с</w:t>
            </w:r>
            <w:proofErr w:type="gramEnd"/>
            <w:r>
              <w:t>оответствии с творческой задачей;</w:t>
            </w:r>
          </w:p>
          <w:p w:rsidR="00A9585E" w:rsidRDefault="00A9585E" w:rsidP="00B57505">
            <w:pPr>
              <w:pStyle w:val="ConsPlusNormal"/>
            </w:pPr>
            <w:r>
              <w:t>последовательного ведения работы над композицией;</w:t>
            </w:r>
          </w:p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технически умело выполнять эскиз;</w:t>
            </w:r>
          </w:p>
          <w:p w:rsidR="00A9585E" w:rsidRDefault="00A9585E" w:rsidP="00B57505">
            <w:pPr>
              <w:pStyle w:val="ConsPlusNormal"/>
            </w:pPr>
            <w:r>
              <w:t>находить новые живописно-пластические решения для каждой творческой задачи;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 xml:space="preserve">теоретические основы </w:t>
            </w:r>
            <w:r>
              <w:lastRenderedPageBreak/>
              <w:t>композиции, закономерности построения художественной формы и особенности ее восприятия;</w:t>
            </w:r>
          </w:p>
          <w:p w:rsidR="00A9585E" w:rsidRDefault="00A9585E" w:rsidP="00B57505">
            <w:pPr>
              <w:pStyle w:val="ConsPlusNormal"/>
            </w:pPr>
            <w:r>
              <w:t>основные технические разновидности, функции и возможности живописи;</w:t>
            </w:r>
          </w:p>
          <w:p w:rsidR="00A9585E" w:rsidRDefault="00A9585E" w:rsidP="00B57505">
            <w:pPr>
              <w:pStyle w:val="ConsPlusNormal"/>
            </w:pPr>
            <w:r>
              <w:t>опыт классического художественного наследия и современной художественной практики;</w:t>
            </w:r>
          </w:p>
          <w:p w:rsidR="00A9585E" w:rsidRDefault="00A9585E" w:rsidP="00B57505">
            <w:pPr>
              <w:pStyle w:val="ConsPlusNormal"/>
            </w:pPr>
            <w:r>
              <w:t>принципы сбора и систематизации подготовительного материала и способы его применения для воплощения творческого замысла.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МДК.01.01. Композиция и анализ произведений изобразительного искусства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1 - 9</w:t>
            </w:r>
          </w:p>
          <w:p w:rsidR="00A9585E" w:rsidRDefault="00A9585E" w:rsidP="00B57505">
            <w:pPr>
              <w:pStyle w:val="ConsPlusNormal"/>
            </w:pPr>
            <w:r>
              <w:t>ПК 1.1 - 1.7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Театрально-декорационная живопись</w:t>
            </w:r>
          </w:p>
          <w:p w:rsidR="00A9585E" w:rsidRDefault="00A9585E" w:rsidP="00B57505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9585E" w:rsidRDefault="00A9585E" w:rsidP="00B57505">
            <w:pPr>
              <w:pStyle w:val="ConsPlusNormal"/>
            </w:pPr>
            <w:r>
              <w:t>иметь практический опыт:</w:t>
            </w:r>
          </w:p>
          <w:p w:rsidR="00A9585E" w:rsidRDefault="00A9585E" w:rsidP="00B57505">
            <w:pPr>
              <w:pStyle w:val="ConsPlusNormal"/>
            </w:pPr>
            <w:r>
              <w:t>исполнения эскизов и отдельных элементов живописных декораций;</w:t>
            </w:r>
          </w:p>
          <w:p w:rsidR="00A9585E" w:rsidRDefault="00A9585E" w:rsidP="00B57505">
            <w:pPr>
              <w:pStyle w:val="ConsPlusNormal"/>
            </w:pPr>
            <w:r>
              <w:t>проведения целевого сбора и анализа подготовительного материала, выбора художественных и изобразительных сре</w:t>
            </w:r>
            <w:proofErr w:type="gramStart"/>
            <w:r>
              <w:t>дств в с</w:t>
            </w:r>
            <w:proofErr w:type="gramEnd"/>
            <w:r>
              <w:t>оответствии с творческой задачей;</w:t>
            </w:r>
          </w:p>
          <w:p w:rsidR="00A9585E" w:rsidRDefault="00A9585E" w:rsidP="00B57505">
            <w:pPr>
              <w:pStyle w:val="ConsPlusNormal"/>
            </w:pPr>
            <w:r>
              <w:t>последовательного ведения работы над композицией;</w:t>
            </w:r>
          </w:p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находить новые живописно-</w:t>
            </w:r>
            <w:r>
              <w:lastRenderedPageBreak/>
              <w:t>пластические решения для каждой творческой задачи;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теоретические основы композиции, закономерности построения художественной формы и особенности ее восприятия;</w:t>
            </w:r>
          </w:p>
          <w:p w:rsidR="00A9585E" w:rsidRDefault="00A9585E" w:rsidP="00B57505">
            <w:pPr>
              <w:pStyle w:val="ConsPlusNormal"/>
            </w:pPr>
            <w:r>
              <w:t>основные технические разновидности, функции и возможности живописи;</w:t>
            </w:r>
          </w:p>
          <w:p w:rsidR="00A9585E" w:rsidRDefault="00A9585E" w:rsidP="00B57505">
            <w:pPr>
              <w:pStyle w:val="ConsPlusNormal"/>
            </w:pPr>
            <w:r>
              <w:t>технологию оформления спектакля; особенности творческой работы в составе постановочного коллектива;</w:t>
            </w:r>
          </w:p>
          <w:p w:rsidR="00A9585E" w:rsidRDefault="00A9585E" w:rsidP="00B57505">
            <w:pPr>
              <w:pStyle w:val="ConsPlusNormal"/>
            </w:pPr>
            <w:r>
              <w:t>принципы сбора и систематизации подготовительного материала и способы его применения для воплощения творческого замысла;</w:t>
            </w:r>
          </w:p>
          <w:p w:rsidR="00A9585E" w:rsidRDefault="00A9585E" w:rsidP="00B57505">
            <w:pPr>
              <w:pStyle w:val="ConsPlusNormal"/>
            </w:pPr>
            <w:r>
              <w:t>опыт классического художественного наследия и современной художественной практики;</w:t>
            </w:r>
          </w:p>
          <w:p w:rsidR="00A9585E" w:rsidRDefault="00A9585E" w:rsidP="00B57505">
            <w:pPr>
              <w:pStyle w:val="ConsPlusNormal"/>
            </w:pPr>
            <w:r>
              <w:t>историю театра и костюма;</w:t>
            </w:r>
          </w:p>
          <w:p w:rsidR="00A9585E" w:rsidRDefault="00A9585E" w:rsidP="00B57505">
            <w:pPr>
              <w:pStyle w:val="ConsPlusNormal"/>
            </w:pPr>
            <w:r>
              <w:t>устройство сцены, сценическое оборудование.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МДК.01.01. Художественное оформление спектакля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1 - 9</w:t>
            </w:r>
          </w:p>
          <w:p w:rsidR="00A9585E" w:rsidRDefault="00A9585E" w:rsidP="00B57505">
            <w:pPr>
              <w:pStyle w:val="ConsPlusNormal"/>
            </w:pPr>
            <w:r>
              <w:t>ПК 1.1 - 1.7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МДК.01.02. История театра и материальной культуры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</w:p>
        </w:tc>
      </w:tr>
      <w:tr w:rsidR="00A9585E" w:rsidTr="00B57505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Педагогическая деятельность</w:t>
            </w:r>
          </w:p>
          <w:p w:rsidR="00A9585E" w:rsidRDefault="00A9585E" w:rsidP="00B57505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9585E" w:rsidRDefault="00A9585E" w:rsidP="00B57505">
            <w:pPr>
              <w:pStyle w:val="ConsPlusNormal"/>
            </w:pPr>
            <w:r>
              <w:t>иметь практический опыт:</w:t>
            </w:r>
          </w:p>
          <w:p w:rsidR="00A9585E" w:rsidRDefault="00A9585E" w:rsidP="00B57505">
            <w:pPr>
              <w:pStyle w:val="ConsPlusNormal"/>
            </w:pPr>
            <w:r>
              <w:t xml:space="preserve">планирования и проведения практических занятий по рисунку, живописи, композиции с учетом возраста, </w:t>
            </w:r>
            <w:r>
              <w:lastRenderedPageBreak/>
              <w:t>индивидуальных особенностей и уровня подготовки обучающихся;</w:t>
            </w:r>
          </w:p>
          <w:p w:rsidR="00A9585E" w:rsidRDefault="00A9585E" w:rsidP="00B57505">
            <w:pPr>
              <w:pStyle w:val="ConsPlusNormal"/>
            </w:pPr>
            <w:r>
              <w:t>уметь:</w:t>
            </w:r>
          </w:p>
          <w:p w:rsidR="00A9585E" w:rsidRDefault="00A9585E" w:rsidP="00B57505">
            <w:pPr>
              <w:pStyle w:val="ConsPlusNormal"/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A9585E" w:rsidRDefault="00A9585E" w:rsidP="00B57505">
            <w:pPr>
              <w:pStyle w:val="ConsPlusNormal"/>
            </w:pPr>
            <w:r>
              <w:t>знать:</w:t>
            </w:r>
          </w:p>
          <w:p w:rsidR="00A9585E" w:rsidRDefault="00A9585E" w:rsidP="00B57505">
            <w:pPr>
              <w:pStyle w:val="ConsPlusNormal"/>
            </w:pPr>
            <w:r>
              <w:t>основы педагогики;</w:t>
            </w:r>
          </w:p>
          <w:p w:rsidR="00A9585E" w:rsidRDefault="00A9585E" w:rsidP="00B57505">
            <w:pPr>
              <w:pStyle w:val="ConsPlusNormal"/>
            </w:pPr>
            <w:r>
              <w:t>основы теории воспитания и образования;</w:t>
            </w:r>
          </w:p>
          <w:p w:rsidR="00A9585E" w:rsidRDefault="00A9585E" w:rsidP="00B57505">
            <w:pPr>
              <w:pStyle w:val="ConsPlusNormal"/>
            </w:pPr>
            <w:r>
              <w:t>психолого-педагогические аспекты творческого процесса;</w:t>
            </w:r>
          </w:p>
          <w:p w:rsidR="00A9585E" w:rsidRDefault="00A9585E" w:rsidP="00B57505">
            <w:pPr>
              <w:pStyle w:val="ConsPlusNormal"/>
            </w:pPr>
            <w:r>
              <w:t>традиции художественного образования в России;</w:t>
            </w:r>
          </w:p>
          <w:p w:rsidR="00A9585E" w:rsidRDefault="00A9585E" w:rsidP="00B57505">
            <w:pPr>
              <w:pStyle w:val="ConsPlusNormal"/>
            </w:pPr>
            <w:r>
              <w:t>методы планирования и проведения учебной работы в учреждениях (организациях) художественного образования.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МДК.02.01. Педагогические основы преподавания творческих дисциплин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1 - 9</w:t>
            </w:r>
          </w:p>
          <w:p w:rsidR="00A9585E" w:rsidRDefault="00A9585E" w:rsidP="00B57505">
            <w:pPr>
              <w:pStyle w:val="ConsPlusNormal"/>
            </w:pPr>
            <w:r>
              <w:t>ПК 2.1 - 2.7</w:t>
            </w:r>
          </w:p>
        </w:tc>
      </w:tr>
      <w:tr w:rsidR="00A9585E" w:rsidTr="00B57505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МДК.02.02. Учебно-методическое обеспечение учебного процесса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Вариативная часть учебных циклов ППССЗ</w:t>
            </w:r>
          </w:p>
          <w:p w:rsidR="00A9585E" w:rsidRDefault="00A9585E" w:rsidP="00B57505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proofErr w:type="gramStart"/>
            <w:r>
              <w:t>ДР</w:t>
            </w:r>
            <w:proofErr w:type="gram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Рисунок</w:t>
            </w:r>
          </w:p>
          <w:p w:rsidR="00A9585E" w:rsidRDefault="00A9585E" w:rsidP="00B57505">
            <w:pPr>
              <w:pStyle w:val="ConsPlusNormal"/>
            </w:pPr>
            <w:r>
              <w:t>Живопись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УП.00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ОК 1 - 9</w:t>
            </w:r>
          </w:p>
          <w:p w:rsidR="00A9585E" w:rsidRDefault="00A9585E" w:rsidP="00B57505">
            <w:pPr>
              <w:pStyle w:val="ConsPlusNormal"/>
            </w:pPr>
            <w:r>
              <w:t>ПК 1.1 - 2.7</w:t>
            </w: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УП.01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Учебная практика (работа с натуры на открытом воздухе (пленэр))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lastRenderedPageBreak/>
              <w:t>УП.02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Учебная практика (изучение памятников искусства в других городах)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ПП.00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Производственная практика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ПП.01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ПП.02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Производственная практика (педагогическая)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ПДП.00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ПА.00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ГИА.00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ГИА.01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ГИА.02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Защита выпускной квалификационной работы (по видам)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  <w:tr w:rsidR="00A9585E" w:rsidTr="00B5750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ГИА.03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Государственный экзамен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both"/>
            </w:pPr>
          </w:p>
        </w:tc>
      </w:tr>
    </w:tbl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right"/>
        <w:outlineLvl w:val="2"/>
      </w:pPr>
      <w:bookmarkStart w:id="13" w:name="Par735"/>
      <w:bookmarkEnd w:id="13"/>
      <w:r>
        <w:t>Таблица 3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A9585E" w:rsidRDefault="00A9585E" w:rsidP="00A9585E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00"/>
        <w:gridCol w:w="2139"/>
      </w:tblGrid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Общеобразовательный учебный цикл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90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Учебная практика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lastRenderedPageBreak/>
              <w:t>Производственная практика (преддипломная)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Каникулы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32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9585E" w:rsidTr="00B57505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</w:pPr>
            <w:r>
              <w:t>Итого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right"/>
            </w:pPr>
            <w:r>
              <w:t xml:space="preserve">199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A9585E" w:rsidRDefault="00A9585E" w:rsidP="00A9585E">
      <w:pPr>
        <w:pStyle w:val="ConsPlusNormal"/>
        <w:ind w:firstLine="540"/>
        <w:jc w:val="both"/>
        <w:sectPr w:rsidR="00A9585E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jc w:val="center"/>
        <w:outlineLvl w:val="1"/>
      </w:pPr>
      <w:bookmarkStart w:id="14" w:name="Par758"/>
      <w:bookmarkEnd w:id="14"/>
      <w:r>
        <w:t>VII. ТРЕБОВАНИЯ К УСЛОВИЯМ РЕАЛИЗАЦИИ ПРОГРАММЫ ПОДГОТОВКИ</w:t>
      </w:r>
    </w:p>
    <w:p w:rsidR="00A9585E" w:rsidRDefault="00A9585E" w:rsidP="00A9585E">
      <w:pPr>
        <w:pStyle w:val="ConsPlusNormal"/>
        <w:jc w:val="center"/>
      </w:pPr>
      <w:r>
        <w:t>СПЕЦИАЛИСТОВ СРЕДНЕГО ЗВЕНА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A9585E" w:rsidRDefault="00A9585E" w:rsidP="00A9585E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A9585E" w:rsidRDefault="00A9585E" w:rsidP="00A9585E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A9585E" w:rsidRDefault="00A9585E" w:rsidP="00A9585E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знаниями умениям;</w:t>
      </w:r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 xml:space="preserve">обязана сформировать </w:t>
      </w:r>
      <w:proofErr w:type="spellStart"/>
      <w:r>
        <w:t>социокультурную</w:t>
      </w:r>
      <w:proofErr w:type="spellEnd"/>
      <w: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  <w:r>
        <w:t xml:space="preserve">должна предусматривать, в целях реализации </w:t>
      </w:r>
      <w:proofErr w:type="spellStart"/>
      <w:r>
        <w:t>компетентностного</w:t>
      </w:r>
      <w:proofErr w:type="spellEnd"/>
      <w: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A9585E" w:rsidRDefault="00A9585E" w:rsidP="00A9585E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A9585E" w:rsidRDefault="00A9585E" w:rsidP="00A9585E">
      <w:pPr>
        <w:pStyle w:val="ConsPlusNormal"/>
        <w:ind w:firstLine="540"/>
        <w:jc w:val="both"/>
      </w:pPr>
      <w:r>
        <w:t>--------------------------------</w:t>
      </w:r>
    </w:p>
    <w:p w:rsidR="00A9585E" w:rsidRDefault="00A9585E" w:rsidP="00A9585E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4263.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 нагрузки.</w:t>
      </w:r>
    </w:p>
    <w:p w:rsidR="00A9585E" w:rsidRDefault="00A9585E" w:rsidP="00A9585E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7.5. </w:t>
      </w:r>
      <w:proofErr w:type="gramStart"/>
      <w:r>
        <w:t xml:space="preserve">Дополнительная работа над завершением программного задания (не более 6 академических часов в неделю) по дисциплинам "Рисунок", "Живопись" является особым видом самостоятельной работы обучающихся; во избежание методических ошибок, соблюдения </w:t>
      </w:r>
      <w:r>
        <w:lastRenderedPageBreak/>
        <w:t>требований техники безопасности и необходимости работы с живой натурой проводится под руководством преподавателя, включается в расписание учебных занятий и в учебную нагрузку преподавателя.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  <w:r>
        <w:t xml:space="preserve">Дополнительная работа над завершением программного задания составляет 22 недели (из часов, отведенных на самостоятельную работу), проводится </w:t>
      </w:r>
      <w:proofErr w:type="spellStart"/>
      <w:r>
        <w:t>рассредоточенно</w:t>
      </w:r>
      <w:proofErr w:type="spellEnd"/>
      <w:r>
        <w:t xml:space="preserve"> в течение теоретического обучения, является обязательной формой работы.</w:t>
      </w:r>
    </w:p>
    <w:p w:rsidR="00A9585E" w:rsidRDefault="00A9585E" w:rsidP="00A9585E">
      <w:pPr>
        <w:pStyle w:val="ConsPlusNormal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A9585E" w:rsidRDefault="00A9585E" w:rsidP="00A9585E">
      <w:pPr>
        <w:pStyle w:val="ConsPlusNormal"/>
        <w:ind w:firstLine="540"/>
        <w:jc w:val="both"/>
      </w:pPr>
      <w:r>
        <w:t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A9585E" w:rsidRDefault="00A9585E" w:rsidP="00A9585E">
      <w:pPr>
        <w:pStyle w:val="ConsPlusNormal"/>
        <w:ind w:firstLine="540"/>
        <w:jc w:val="both"/>
      </w:pPr>
      <w:r>
        <w:t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7.9. </w:t>
      </w:r>
      <w:proofErr w:type="gramStart"/>
      <w: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A9585E" w:rsidRDefault="00A9585E" w:rsidP="00A9585E">
      <w:pPr>
        <w:pStyle w:val="ConsPlusNormal"/>
        <w:ind w:firstLine="540"/>
        <w:jc w:val="both"/>
      </w:pPr>
      <w:r>
        <w:t>7.10. В период обучения с юношами проводятся учебные сборы &lt;1&gt;.</w:t>
      </w:r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>
        <w:t xml:space="preserve"> </w:t>
      </w:r>
      <w:proofErr w:type="gramStart"/>
      <w: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>
        <w:t xml:space="preserve"> </w:t>
      </w:r>
      <w:proofErr w:type="gramStart"/>
      <w: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>
        <w:t xml:space="preserve"> </w:t>
      </w:r>
      <w:proofErr w:type="gramStart"/>
      <w: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 xml:space="preserve">7.11. </w:t>
      </w:r>
      <w:proofErr w:type="gramStart"/>
      <w:r>
        <w:t>Прием на ППССЗ по специальности 54.02.05 Живопись (по видам) осуществляется при условии владения поступающими объемом знаний и умений в соответствии с требованиями к выпускникам детских школ искусств.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  <w:r>
        <w:t>7.12.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A9585E" w:rsidRDefault="00A9585E" w:rsidP="00A9585E">
      <w:pPr>
        <w:pStyle w:val="ConsPlusNormal"/>
        <w:ind w:firstLine="540"/>
        <w:jc w:val="both"/>
      </w:pPr>
      <w:r>
        <w:t>7.13. Занятия по дисциплинам "Рисунок", "Живопись", имеющие целью изучение человека, обеспечиваются натурой (одна модель на 4 - 6 человек). Время, отведенное для работы с живой натурой (от общего учебного времени, предусмотренного учебным планом на аудиторные занятия, в процентах):</w:t>
      </w:r>
    </w:p>
    <w:p w:rsidR="00A9585E" w:rsidRDefault="00A9585E" w:rsidP="00A9585E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05"/>
        <w:gridCol w:w="1852"/>
        <w:gridCol w:w="2020"/>
        <w:gridCol w:w="4162"/>
      </w:tblGrid>
      <w:tr w:rsidR="00A9585E" w:rsidTr="00B57505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Курс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Наименование дисциплины</w:t>
            </w:r>
          </w:p>
        </w:tc>
      </w:tr>
      <w:tr w:rsidR="00A9585E" w:rsidTr="00B57505"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ind w:firstLine="540"/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Живопись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Профессиональная практика</w:t>
            </w:r>
          </w:p>
        </w:tc>
      </w:tr>
      <w:tr w:rsidR="00A9585E" w:rsidTr="00B57505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-</w:t>
            </w:r>
          </w:p>
        </w:tc>
      </w:tr>
      <w:tr w:rsidR="00A9585E" w:rsidTr="00B57505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50</w:t>
            </w:r>
          </w:p>
        </w:tc>
      </w:tr>
      <w:tr w:rsidR="00A9585E" w:rsidTr="00B57505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50</w:t>
            </w:r>
          </w:p>
        </w:tc>
      </w:tr>
      <w:tr w:rsidR="00A9585E" w:rsidTr="00B57505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585E" w:rsidRDefault="00A9585E" w:rsidP="00B57505">
            <w:pPr>
              <w:pStyle w:val="ConsPlusNormal"/>
              <w:jc w:val="center"/>
            </w:pPr>
            <w:r>
              <w:t>50</w:t>
            </w:r>
          </w:p>
        </w:tc>
      </w:tr>
    </w:tbl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Для выполнения заданий по междисциплинарным курсам "Композиция и анализ произведений изобразительного искусства", "Художественное оформление спектакля" на одного обучающегося на весь период обучения предусматривается до 100 часов работы с живой натурой.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7.14. При приеме на </w:t>
      </w:r>
      <w:proofErr w:type="gramStart"/>
      <w:r>
        <w:t>обучение по специальности</w:t>
      </w:r>
      <w:proofErr w:type="gramEnd"/>
      <w:r>
        <w:t xml:space="preserve"> 54.02.05 Живопись (по видам) необходимо учитывать условие комплектования обучающихся в группы не менее 6 человек.</w:t>
      </w:r>
    </w:p>
    <w:p w:rsidR="00A9585E" w:rsidRDefault="00A9585E" w:rsidP="00A9585E">
      <w:pPr>
        <w:pStyle w:val="ConsPlusNormal"/>
        <w:ind w:firstLine="540"/>
        <w:jc w:val="both"/>
      </w:pPr>
      <w:r>
        <w:t>Организация приема осуществляется при условии формирования групп следующим образом:</w:t>
      </w:r>
    </w:p>
    <w:p w:rsidR="00A9585E" w:rsidRDefault="00A9585E" w:rsidP="00A9585E">
      <w:pPr>
        <w:pStyle w:val="ConsPlusNormal"/>
        <w:ind w:firstLine="540"/>
        <w:jc w:val="both"/>
      </w:pPr>
      <w:r>
        <w:t>6 - 8 человек - для занятий по профильным учебным дисциплинам федерального компонента среднего общего образования, дисциплинам "Иностранный язык", "Рисунок", "Живопись", "</w:t>
      </w:r>
      <w:proofErr w:type="spellStart"/>
      <w:r>
        <w:t>Цветоведение</w:t>
      </w:r>
      <w:proofErr w:type="spellEnd"/>
      <w:r>
        <w:t>", междисциплинарным курсам;</w:t>
      </w:r>
    </w:p>
    <w:p w:rsidR="00A9585E" w:rsidRDefault="00A9585E" w:rsidP="00A9585E">
      <w:pPr>
        <w:pStyle w:val="ConsPlusNormal"/>
        <w:ind w:firstLine="540"/>
        <w:jc w:val="both"/>
      </w:pPr>
      <w:r>
        <w:t>10 - 15 человек - для занятий по учебным дисциплинам федерального государственного образовательного стандарта среднего общего образования и дисциплинам общего гуманитарного и социально-экономического учебного цикла.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7.15. Обучающиеся, поступившие на базе среднего общего образования, имеют право на </w:t>
      </w:r>
      <w:proofErr w:type="spellStart"/>
      <w:r>
        <w:t>перезачет</w:t>
      </w:r>
      <w:proofErr w:type="spellEnd"/>
      <w:r>
        <w:t xml:space="preserve"> соответствующих общеобразовательных дисциплин.</w:t>
      </w:r>
    </w:p>
    <w:p w:rsidR="00A9585E" w:rsidRDefault="00A9585E" w:rsidP="00A9585E">
      <w:pPr>
        <w:pStyle w:val="ConsPlusNormal"/>
        <w:ind w:firstLine="540"/>
        <w:jc w:val="both"/>
      </w:pPr>
      <w:r>
        <w:t>7.16.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9585E" w:rsidRDefault="00A9585E" w:rsidP="00A9585E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A9585E" w:rsidRDefault="00A9585E" w:rsidP="00A9585E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9585E" w:rsidRDefault="00A9585E" w:rsidP="00A9585E">
      <w:pPr>
        <w:pStyle w:val="ConsPlusNormal"/>
        <w:ind w:firstLine="540"/>
        <w:jc w:val="both"/>
      </w:pPr>
      <w:r>
        <w:t>Производственная практика по виду Станковая живопись направлена на расширение представлений обучающихся об окружающей действительности, сбор материала для создания произведений живописи, реализуется в форме выездной практики.</w:t>
      </w:r>
    </w:p>
    <w:p w:rsidR="00A9585E" w:rsidRDefault="00A9585E" w:rsidP="00A9585E">
      <w:pPr>
        <w:pStyle w:val="ConsPlusNormal"/>
        <w:ind w:firstLine="540"/>
        <w:jc w:val="both"/>
      </w:pPr>
      <w:r>
        <w:t>Базами производственной практики по виду Театрально-декорационная живопись должны быть театры, театральные и телевизионные студии, другие творческие организации, осуществляющие процесс художественного оформления спектакля.</w:t>
      </w:r>
    </w:p>
    <w:p w:rsidR="00A9585E" w:rsidRDefault="00A9585E" w:rsidP="00A9585E">
      <w:pPr>
        <w:pStyle w:val="ConsPlusNormal"/>
        <w:ind w:firstLine="540"/>
        <w:jc w:val="both"/>
      </w:pPr>
      <w:r>
        <w:t>Базами педагогической практики должны быть детские школы искусств, другие организации дополнительного образования, общеобразовательные организации, профессиональные образовательные организации.</w:t>
      </w:r>
    </w:p>
    <w:p w:rsidR="00A9585E" w:rsidRDefault="00A9585E" w:rsidP="00A9585E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 и (или) отчетных выставок учебно-творческих работ обучающихся.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7.17.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</w:t>
      </w:r>
      <w:r>
        <w:lastRenderedPageBreak/>
        <w:t>дисциплины (модуля).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данной программе.</w:t>
      </w:r>
    </w:p>
    <w:p w:rsidR="00A9585E" w:rsidRDefault="00A9585E" w:rsidP="00A9585E">
      <w:pPr>
        <w:pStyle w:val="ConsPlusNormal"/>
        <w:ind w:firstLine="54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5 лет.</w:t>
      </w:r>
    </w:p>
    <w:p w:rsidR="00A9585E" w:rsidRDefault="00A9585E" w:rsidP="00A9585E">
      <w:pPr>
        <w:pStyle w:val="ConsPlusNormal"/>
        <w:ind w:firstLine="54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A9585E" w:rsidRDefault="00A9585E" w:rsidP="00A9585E">
      <w:pPr>
        <w:pStyle w:val="ConsPlusNormal"/>
        <w:ind w:firstLine="540"/>
        <w:jc w:val="both"/>
      </w:pPr>
      <w:r>
        <w:t>7.18.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A9585E" w:rsidRDefault="00A9585E" w:rsidP="00A9585E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A9585E" w:rsidRDefault="00A9585E" w:rsidP="00A9585E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A9585E" w:rsidRDefault="00A9585E" w:rsidP="00A9585E">
      <w:pPr>
        <w:pStyle w:val="ConsPlusNormal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A9585E" w:rsidRDefault="00A9585E" w:rsidP="00A9585E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A9585E" w:rsidRDefault="00A9585E" w:rsidP="00A9585E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7.19. </w:t>
      </w:r>
      <w:proofErr w:type="gramStart"/>
      <w: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t xml:space="preserve"> в сфере образования для данного уровня.</w:t>
      </w:r>
    </w:p>
    <w:p w:rsidR="00A9585E" w:rsidRDefault="00A9585E" w:rsidP="00A9585E">
      <w:pPr>
        <w:pStyle w:val="ConsPlusNormal"/>
        <w:ind w:firstLine="540"/>
        <w:jc w:val="both"/>
      </w:pPr>
      <w:r>
        <w:t>--------------------------------</w:t>
      </w:r>
    </w:p>
    <w:p w:rsidR="00A9585E" w:rsidRDefault="00A9585E" w:rsidP="00A9585E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4263.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 xml:space="preserve">7.20. </w:t>
      </w:r>
      <w:proofErr w:type="gramStart"/>
      <w:r>
        <w:t>Образовательная организация, реализующая ППССЗ, должна располагать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действующим санитарным и противопожарным нормам.</w:t>
      </w: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jc w:val="center"/>
        <w:outlineLvl w:val="2"/>
      </w:pPr>
      <w:bookmarkStart w:id="15" w:name="Par845"/>
      <w:bookmarkEnd w:id="15"/>
      <w:r>
        <w:t>Перечень кабинетов, лабораторий, мастерских</w:t>
      </w:r>
    </w:p>
    <w:p w:rsidR="00A9585E" w:rsidRDefault="00A9585E" w:rsidP="00A9585E">
      <w:pPr>
        <w:pStyle w:val="ConsPlusNormal"/>
        <w:jc w:val="center"/>
      </w:pPr>
      <w:r>
        <w:t>и других помещений</w:t>
      </w: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ind w:firstLine="540"/>
        <w:jc w:val="both"/>
      </w:pPr>
      <w:r>
        <w:lastRenderedPageBreak/>
        <w:t>Кабинеты:</w:t>
      </w:r>
    </w:p>
    <w:p w:rsidR="00A9585E" w:rsidRDefault="00A9585E" w:rsidP="00A9585E">
      <w:pPr>
        <w:pStyle w:val="ConsPlusNormal"/>
        <w:ind w:firstLine="540"/>
        <w:jc w:val="both"/>
      </w:pPr>
      <w:r>
        <w:t>русского языка и литературы;</w:t>
      </w:r>
    </w:p>
    <w:p w:rsidR="00A9585E" w:rsidRDefault="00A9585E" w:rsidP="00A9585E">
      <w:pPr>
        <w:pStyle w:val="ConsPlusNormal"/>
        <w:ind w:firstLine="540"/>
        <w:jc w:val="both"/>
      </w:pPr>
      <w:r>
        <w:t>математики и информатики;</w:t>
      </w:r>
    </w:p>
    <w:p w:rsidR="00A9585E" w:rsidRDefault="00A9585E" w:rsidP="00A9585E">
      <w:pPr>
        <w:pStyle w:val="ConsPlusNormal"/>
        <w:ind w:firstLine="540"/>
        <w:jc w:val="both"/>
      </w:pPr>
      <w:r>
        <w:t>истории, географии и обществознания;</w:t>
      </w:r>
    </w:p>
    <w:p w:rsidR="00A9585E" w:rsidRDefault="00A9585E" w:rsidP="00A9585E">
      <w:pPr>
        <w:pStyle w:val="ConsPlusNormal"/>
        <w:ind w:firstLine="540"/>
        <w:jc w:val="both"/>
      </w:pPr>
      <w:r>
        <w:t>черчения и перспективы;</w:t>
      </w:r>
    </w:p>
    <w:p w:rsidR="00A9585E" w:rsidRDefault="00A9585E" w:rsidP="00A9585E">
      <w:pPr>
        <w:pStyle w:val="ConsPlusNormal"/>
        <w:ind w:firstLine="540"/>
        <w:jc w:val="both"/>
      </w:pPr>
      <w:r>
        <w:t>пластической анатомии;</w:t>
      </w:r>
    </w:p>
    <w:p w:rsidR="00A9585E" w:rsidRDefault="00A9585E" w:rsidP="00A9585E">
      <w:pPr>
        <w:pStyle w:val="ConsPlusNormal"/>
        <w:ind w:firstLine="540"/>
        <w:jc w:val="both"/>
      </w:pPr>
      <w:r>
        <w:t>гуманитарных дисциплин;</w:t>
      </w:r>
    </w:p>
    <w:p w:rsidR="00A9585E" w:rsidRDefault="00A9585E" w:rsidP="00A9585E">
      <w:pPr>
        <w:pStyle w:val="ConsPlusNormal"/>
        <w:ind w:firstLine="540"/>
        <w:jc w:val="both"/>
      </w:pPr>
      <w:r>
        <w:t>истории искусств и мировой культуры;</w:t>
      </w:r>
    </w:p>
    <w:p w:rsidR="00A9585E" w:rsidRDefault="00A9585E" w:rsidP="00A9585E">
      <w:pPr>
        <w:pStyle w:val="ConsPlusNormal"/>
        <w:ind w:firstLine="540"/>
        <w:jc w:val="both"/>
      </w:pPr>
      <w:r>
        <w:t>иностранного языка;</w:t>
      </w:r>
    </w:p>
    <w:p w:rsidR="00A9585E" w:rsidRDefault="00A9585E" w:rsidP="00A9585E">
      <w:pPr>
        <w:pStyle w:val="ConsPlusNormal"/>
        <w:ind w:firstLine="540"/>
        <w:jc w:val="both"/>
      </w:pPr>
      <w:proofErr w:type="spellStart"/>
      <w:r>
        <w:t>цветоведения</w:t>
      </w:r>
      <w:proofErr w:type="spellEnd"/>
      <w:r>
        <w:t>;</w:t>
      </w:r>
    </w:p>
    <w:p w:rsidR="00A9585E" w:rsidRDefault="00A9585E" w:rsidP="00A9585E">
      <w:pPr>
        <w:pStyle w:val="ConsPlusNormal"/>
        <w:ind w:firstLine="540"/>
        <w:jc w:val="both"/>
      </w:pPr>
      <w:r>
        <w:t>для занятий по междисциплинарному курсу "Композиция и анализ произведений изобразительного искусства";</w:t>
      </w:r>
    </w:p>
    <w:p w:rsidR="00A9585E" w:rsidRDefault="00A9585E" w:rsidP="00A9585E">
      <w:pPr>
        <w:pStyle w:val="ConsPlusNormal"/>
        <w:ind w:firstLine="540"/>
        <w:jc w:val="both"/>
      </w:pPr>
      <w:r>
        <w:t>для занятий по междисциплинарному курсу "Художественное оформление спектакля";</w:t>
      </w:r>
    </w:p>
    <w:p w:rsidR="00A9585E" w:rsidRDefault="00A9585E" w:rsidP="00A9585E">
      <w:pPr>
        <w:pStyle w:val="ConsPlusNormal"/>
        <w:ind w:firstLine="540"/>
        <w:jc w:val="both"/>
      </w:pPr>
      <w:r>
        <w:t>информационных технологий с выходом в сеть Интернет.</w:t>
      </w:r>
    </w:p>
    <w:p w:rsidR="00A9585E" w:rsidRDefault="00A9585E" w:rsidP="00A9585E">
      <w:pPr>
        <w:pStyle w:val="ConsPlusNormal"/>
        <w:ind w:firstLine="540"/>
        <w:jc w:val="both"/>
      </w:pPr>
      <w:r>
        <w:t>Мастерские:</w:t>
      </w:r>
    </w:p>
    <w:p w:rsidR="00A9585E" w:rsidRDefault="00A9585E" w:rsidP="00A9585E">
      <w:pPr>
        <w:pStyle w:val="ConsPlusNormal"/>
        <w:ind w:firstLine="540"/>
        <w:jc w:val="both"/>
      </w:pPr>
      <w:r>
        <w:t>рисунка;</w:t>
      </w:r>
    </w:p>
    <w:p w:rsidR="00A9585E" w:rsidRDefault="00A9585E" w:rsidP="00A9585E">
      <w:pPr>
        <w:pStyle w:val="ConsPlusNormal"/>
        <w:ind w:firstLine="540"/>
        <w:jc w:val="both"/>
      </w:pPr>
      <w:r>
        <w:t>живописи.</w:t>
      </w:r>
    </w:p>
    <w:p w:rsidR="00A9585E" w:rsidRDefault="00A9585E" w:rsidP="00A9585E">
      <w:pPr>
        <w:pStyle w:val="ConsPlusNormal"/>
        <w:ind w:firstLine="540"/>
        <w:jc w:val="both"/>
      </w:pPr>
      <w:r>
        <w:t>Спортивный комплекс:</w:t>
      </w:r>
    </w:p>
    <w:p w:rsidR="00A9585E" w:rsidRDefault="00A9585E" w:rsidP="00A9585E">
      <w:pPr>
        <w:pStyle w:val="ConsPlusNormal"/>
        <w:ind w:firstLine="540"/>
        <w:jc w:val="both"/>
      </w:pPr>
      <w:r>
        <w:t>спортивный зал;</w:t>
      </w:r>
    </w:p>
    <w:p w:rsidR="00A9585E" w:rsidRDefault="00A9585E" w:rsidP="00A9585E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A9585E" w:rsidRDefault="00A9585E" w:rsidP="00A9585E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A9585E" w:rsidRDefault="00A9585E" w:rsidP="00A9585E">
      <w:pPr>
        <w:pStyle w:val="ConsPlusNormal"/>
        <w:ind w:firstLine="540"/>
        <w:jc w:val="both"/>
      </w:pPr>
      <w:r>
        <w:t>Залы:</w:t>
      </w:r>
    </w:p>
    <w:p w:rsidR="00A9585E" w:rsidRDefault="00A9585E" w:rsidP="00A9585E">
      <w:pPr>
        <w:pStyle w:val="ConsPlusNormal"/>
        <w:ind w:firstLine="540"/>
        <w:jc w:val="both"/>
      </w:pPr>
      <w:r>
        <w:t>выставочный;</w:t>
      </w:r>
    </w:p>
    <w:p w:rsidR="00A9585E" w:rsidRDefault="00A9585E" w:rsidP="00A9585E">
      <w:pPr>
        <w:pStyle w:val="ConsPlusNormal"/>
        <w:ind w:firstLine="540"/>
        <w:jc w:val="both"/>
      </w:pPr>
      <w:r>
        <w:t>библиотека, читальный зал с выходом в сеть Интернет.</w:t>
      </w:r>
    </w:p>
    <w:p w:rsidR="00A9585E" w:rsidRDefault="00A9585E" w:rsidP="00A9585E">
      <w:pPr>
        <w:pStyle w:val="ConsPlusNormal"/>
        <w:ind w:firstLine="540"/>
        <w:jc w:val="both"/>
      </w:pPr>
      <w:r>
        <w:t>Натюрмортный фонд.</w:t>
      </w:r>
    </w:p>
    <w:p w:rsidR="00A9585E" w:rsidRDefault="00A9585E" w:rsidP="00A9585E">
      <w:pPr>
        <w:pStyle w:val="ConsPlusNormal"/>
        <w:ind w:firstLine="540"/>
        <w:jc w:val="both"/>
      </w:pPr>
      <w:r>
        <w:t>Методический фонд.</w:t>
      </w:r>
    </w:p>
    <w:p w:rsidR="00A9585E" w:rsidRDefault="00A9585E" w:rsidP="00A9585E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9585E" w:rsidRDefault="00A9585E" w:rsidP="00A9585E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деятельности.</w:t>
      </w:r>
    </w:p>
    <w:p w:rsidR="00A9585E" w:rsidRDefault="00A9585E" w:rsidP="00A9585E">
      <w:pPr>
        <w:pStyle w:val="ConsPlusNormal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A9585E" w:rsidRDefault="00A9585E" w:rsidP="00A9585E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A9585E" w:rsidRDefault="00A9585E" w:rsidP="00A9585E">
      <w:pPr>
        <w:pStyle w:val="ConsPlusNormal"/>
        <w:ind w:firstLine="540"/>
        <w:jc w:val="both"/>
      </w:pPr>
      <w:r>
        <w:t>7.21. Реализация ППССЗ осуществляется образовательной организацией на государственном языке Российской Федерации.</w:t>
      </w:r>
    </w:p>
    <w:p w:rsidR="00A9585E" w:rsidRDefault="00A9585E" w:rsidP="00A9585E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jc w:val="center"/>
        <w:outlineLvl w:val="1"/>
      </w:pPr>
      <w:bookmarkStart w:id="16" w:name="Par881"/>
      <w:bookmarkEnd w:id="16"/>
      <w:r>
        <w:t>VIII. ОЦЕНКА КАЧЕСТВА ОСВОЕНИЯ ПРОГРАММЫ ПОДГОТОВКИ</w:t>
      </w:r>
    </w:p>
    <w:p w:rsidR="00A9585E" w:rsidRDefault="00A9585E" w:rsidP="00A9585E">
      <w:pPr>
        <w:pStyle w:val="ConsPlusNormal"/>
        <w:jc w:val="center"/>
      </w:pPr>
      <w:r>
        <w:t>СПЕЦИАЛИСТОВ СРЕДНЕГО ЗВЕНА</w:t>
      </w:r>
    </w:p>
    <w:p w:rsidR="00A9585E" w:rsidRDefault="00A9585E" w:rsidP="00A9585E">
      <w:pPr>
        <w:pStyle w:val="ConsPlusNormal"/>
        <w:jc w:val="center"/>
      </w:pPr>
    </w:p>
    <w:p w:rsidR="00A9585E" w:rsidRDefault="00A9585E" w:rsidP="00A9585E">
      <w:pPr>
        <w:pStyle w:val="ConsPlusNormal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аттестацию </w:t>
      </w:r>
      <w:proofErr w:type="gramStart"/>
      <w:r>
        <w:t>обучающихся</w:t>
      </w:r>
      <w:proofErr w:type="gramEnd"/>
      <w:r>
        <w:t>.</w:t>
      </w:r>
    </w:p>
    <w:p w:rsidR="00A9585E" w:rsidRDefault="00A9585E" w:rsidP="00A9585E">
      <w:pPr>
        <w:pStyle w:val="ConsPlusNormal"/>
        <w:ind w:firstLine="540"/>
        <w:jc w:val="both"/>
      </w:pPr>
      <w: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</w:t>
      </w:r>
      <w:r>
        <w:lastRenderedPageBreak/>
        <w:t>первых двух месяцев от начала обучения.</w:t>
      </w:r>
    </w:p>
    <w:p w:rsidR="00A9585E" w:rsidRDefault="00A9585E" w:rsidP="00A9585E">
      <w:pPr>
        <w:pStyle w:val="ConsPlusNormal"/>
        <w:ind w:firstLine="540"/>
        <w:jc w:val="both"/>
      </w:pPr>
      <w:r>
        <w:t>Формой аттестации по дисциплинам "Рисунок", "Живопись", междисциплинарным курсам "Композиция и анализ произведений изобразительного искусства", "Художественное оформление спектакля" является экзаменационный просмотр учебно-творческих работ на семестровых выставках.</w:t>
      </w:r>
    </w:p>
    <w:p w:rsidR="00A9585E" w:rsidRDefault="00A9585E" w:rsidP="00A9585E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9585E" w:rsidRDefault="00A9585E" w:rsidP="00A9585E">
      <w:pPr>
        <w:pStyle w:val="ConsPlusNormal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A9585E" w:rsidRDefault="00A9585E" w:rsidP="00A9585E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A9585E" w:rsidRDefault="00A9585E" w:rsidP="00A9585E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A9585E" w:rsidRDefault="00A9585E" w:rsidP="00A9585E">
      <w:pPr>
        <w:pStyle w:val="ConsPlusNormal"/>
        <w:ind w:firstLine="540"/>
        <w:jc w:val="both"/>
      </w:pPr>
      <w:r>
        <w:t>оценка уровня освоения дисциплин;</w:t>
      </w:r>
    </w:p>
    <w:p w:rsidR="00A9585E" w:rsidRDefault="00A9585E" w:rsidP="00A9585E">
      <w:pPr>
        <w:pStyle w:val="ConsPlusNormal"/>
        <w:ind w:firstLine="540"/>
        <w:jc w:val="both"/>
      </w:pPr>
      <w:r>
        <w:t>оценка компетенций обучающихся.</w:t>
      </w:r>
    </w:p>
    <w:p w:rsidR="00A9585E" w:rsidRDefault="00A9585E" w:rsidP="00A9585E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A9585E" w:rsidRDefault="00A9585E" w:rsidP="00A9585E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A9585E" w:rsidRDefault="00A9585E" w:rsidP="00A9585E">
      <w:pPr>
        <w:pStyle w:val="ConsPlusNormal"/>
        <w:ind w:firstLine="540"/>
        <w:jc w:val="both"/>
      </w:pPr>
      <w:r>
        <w:t>--------------------------------</w:t>
      </w:r>
    </w:p>
    <w:p w:rsidR="00A9585E" w:rsidRDefault="00A9585E" w:rsidP="00A9585E">
      <w:pPr>
        <w:pStyle w:val="ConsPlusNormal"/>
        <w:ind w:firstLine="540"/>
        <w:jc w:val="both"/>
      </w:pPr>
      <w:proofErr w:type="gramStart"/>
      <w: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2769, N 23, ст. 2933; N 26, ст. 3388; N 30, ст. 4263).</w:t>
      </w:r>
      <w:proofErr w:type="gramEnd"/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A9585E" w:rsidRDefault="00A9585E" w:rsidP="00A9585E">
      <w:pPr>
        <w:pStyle w:val="ConsPlusNormal"/>
        <w:ind w:firstLine="540"/>
        <w:jc w:val="both"/>
      </w:pPr>
      <w:r>
        <w:t>Государственная итоговая аттестация включает:</w:t>
      </w:r>
    </w:p>
    <w:p w:rsidR="00A9585E" w:rsidRDefault="00A9585E" w:rsidP="00A9585E">
      <w:pPr>
        <w:pStyle w:val="ConsPlusNormal"/>
        <w:ind w:firstLine="540"/>
        <w:jc w:val="both"/>
      </w:pPr>
      <w:r>
        <w:t>подготовку и защиту выпускной квалификационной работы по виду Станковая живопись - "Эскиз картины";</w:t>
      </w:r>
    </w:p>
    <w:p w:rsidR="00A9585E" w:rsidRDefault="00A9585E" w:rsidP="00A9585E">
      <w:pPr>
        <w:pStyle w:val="ConsPlusNormal"/>
        <w:ind w:firstLine="540"/>
        <w:jc w:val="both"/>
      </w:pPr>
      <w:r>
        <w:t>подготовку и защиту выпускной квалификационной работы по виду Театрально-декорационная живопись - "Сценография спектакля";</w:t>
      </w:r>
    </w:p>
    <w:p w:rsidR="00A9585E" w:rsidRDefault="00A9585E" w:rsidP="00A9585E">
      <w:pPr>
        <w:pStyle w:val="ConsPlusNormal"/>
        <w:ind w:firstLine="540"/>
        <w:jc w:val="both"/>
      </w:pPr>
      <w:r>
        <w:t>государственный экзамен по профессиональному модулю "Педагогическая деятельность".</w:t>
      </w: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ind w:firstLine="540"/>
        <w:jc w:val="both"/>
      </w:pPr>
    </w:p>
    <w:p w:rsidR="00A9585E" w:rsidRDefault="00A9585E" w:rsidP="00A958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585E" w:rsidRDefault="00A9585E"/>
    <w:sectPr w:rsidR="00A9585E" w:rsidSect="00B9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585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958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585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958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</w:t>
          </w:r>
          <w:r>
            <w:rPr>
              <w:rFonts w:ascii="Tahoma" w:hAnsi="Tahoma" w:cs="Tahoma"/>
              <w:sz w:val="16"/>
              <w:szCs w:val="16"/>
            </w:rPr>
            <w:t>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13.08.2014 N 995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11.03.2015</w:t>
          </w:r>
        </w:p>
      </w:tc>
    </w:tr>
  </w:tbl>
  <w:p w:rsidR="00000000" w:rsidRDefault="00A9585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9585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13.08.2014 N 995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8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11.03.2015</w:t>
          </w:r>
        </w:p>
      </w:tc>
    </w:tr>
  </w:tbl>
  <w:p w:rsidR="00000000" w:rsidRDefault="00A9585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9585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585E"/>
    <w:rsid w:val="001F2623"/>
    <w:rsid w:val="00802D8A"/>
    <w:rsid w:val="00A9585E"/>
    <w:rsid w:val="00B97904"/>
    <w:rsid w:val="00C6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85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9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85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9733</Words>
  <Characters>55482</Characters>
  <Application>Microsoft Office Word</Application>
  <DocSecurity>0</DocSecurity>
  <Lines>462</Lines>
  <Paragraphs>130</Paragraphs>
  <ScaleCrop>false</ScaleCrop>
  <Company>Microsoft</Company>
  <LinksUpToDate>false</LinksUpToDate>
  <CharactersWithSpaces>65085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2015-03-12T10:16:00Z</dcterms:created>
  <dcterms:modified xsi:type="dcterms:W3CDTF">2015-03-12T10:17:00Z</dcterms:modified>
</cp:coreProperties>
</file>