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861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«ВСЕРОССИЙСКИЙ ГОСУДАРСТВЕННЫЙ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УНИВЕРСИТЕТ КИНЕМАТОГРАФИИ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имени С.А. ГЕРАСИМОВА»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861A8">
        <w:rPr>
          <w:rFonts w:ascii="Times New Roman" w:hAnsi="Times New Roman" w:cs="Times New Roman"/>
          <w:sz w:val="24"/>
          <w:szCs w:val="24"/>
          <w:shd w:val="clear" w:color="auto" w:fill="FFFFFF"/>
        </w:rPr>
        <w:t>в соответствии с приказом Министерства образования и науки Российской Федерации от 4 декабря 2023 г. № 1138 «Об утверждении Положения о порядке замещения должностей педагогических работников, относящихся к профессорско-преподавательскому составу»</w:t>
      </w:r>
      <w:r w:rsidRPr="005861A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1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объявляет конкурс на замещение вакантных должностей профессорско-преподавательского состава по кафедрам:</w:t>
      </w:r>
    </w:p>
    <w:p w:rsidR="00CF14E7" w:rsidRPr="005861A8" w:rsidRDefault="00CF14E7" w:rsidP="00CF14E7">
      <w:pPr>
        <w:keepNext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F14E7" w:rsidRPr="005861A8" w:rsidRDefault="00CF14E7" w:rsidP="00CF14E7">
      <w:pPr>
        <w:keepNext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Кафедра режиссуры художественного фильма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Старший преподаватель (Мастерство актера)</w:t>
      </w:r>
    </w:p>
    <w:p w:rsidR="00CF14E7" w:rsidRPr="005861A8" w:rsidRDefault="00CF14E7" w:rsidP="00CF14E7">
      <w:pPr>
        <w:keepNext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Трудовой договор на </w:t>
      </w:r>
      <w:r w:rsidR="00DA21A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F14E7" w:rsidRPr="005861A8" w:rsidRDefault="00CF14E7" w:rsidP="00CF14E7">
      <w:pPr>
        <w:keepNext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Кафедра актерского мастерства</w:t>
      </w:r>
    </w:p>
    <w:p w:rsidR="00CF14E7" w:rsidRPr="005861A8" w:rsidRDefault="00CF14E7" w:rsidP="00CF14E7">
      <w:pPr>
        <w:keepNext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Профессор (Сольное пение)</w:t>
      </w:r>
    </w:p>
    <w:p w:rsidR="00CF14E7" w:rsidRPr="005861A8" w:rsidRDefault="00CF14E7" w:rsidP="00CF14E7">
      <w:pPr>
        <w:keepNext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договор на 5 лет</w:t>
      </w:r>
    </w:p>
    <w:p w:rsidR="00CF14E7" w:rsidRPr="005861A8" w:rsidRDefault="00CF14E7" w:rsidP="00CF14E7">
      <w:pPr>
        <w:keepNext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4E7" w:rsidRPr="005861A8" w:rsidRDefault="00CF14E7" w:rsidP="00CF14E7">
      <w:pPr>
        <w:keepNext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Кафедра рисунка и живописи</w:t>
      </w:r>
    </w:p>
    <w:p w:rsidR="00CF14E7" w:rsidRPr="005861A8" w:rsidRDefault="00CF14E7" w:rsidP="00CF14E7">
      <w:pPr>
        <w:keepNext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Старший преподаватель – (Рисунок. Живопись)</w:t>
      </w:r>
    </w:p>
    <w:p w:rsidR="00CF14E7" w:rsidRPr="005861A8" w:rsidRDefault="00CF14E7" w:rsidP="00CF14E7">
      <w:pPr>
        <w:keepNext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Трудовой договор на 3 года</w:t>
      </w: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14E7" w:rsidRPr="005861A8" w:rsidRDefault="00CF14E7" w:rsidP="00CF14E7">
      <w:pPr>
        <w:keepNext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Старший преподаватель – (Технология графических и живописных материалов)</w:t>
      </w:r>
    </w:p>
    <w:p w:rsidR="00CF14E7" w:rsidRPr="005861A8" w:rsidRDefault="00CF14E7" w:rsidP="00CF14E7">
      <w:pPr>
        <w:keepNext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Трудовой договор на 3 года</w:t>
      </w: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14E7" w:rsidRPr="005861A8" w:rsidRDefault="00CF14E7" w:rsidP="00CF14E7">
      <w:pPr>
        <w:keepNext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861A8">
        <w:rPr>
          <w:rFonts w:ascii="Times New Roman" w:hAnsi="Times New Roman" w:cs="Times New Roman"/>
          <w:b/>
          <w:i/>
          <w:sz w:val="28"/>
          <w:szCs w:val="28"/>
        </w:rPr>
        <w:t>Сергиево-Посадский филиал Всероссийского государственного   университета кинематографии имени С.А. Герасимова</w:t>
      </w: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61A8">
        <w:rPr>
          <w:rFonts w:ascii="Times New Roman" w:hAnsi="Times New Roman" w:cs="Times New Roman"/>
          <w:sz w:val="28"/>
          <w:szCs w:val="28"/>
        </w:rPr>
        <w:t>Старший преподаватель (Мастерство актера. Руководитель мастерской)</w:t>
      </w:r>
    </w:p>
    <w:p w:rsidR="00CF14E7" w:rsidRPr="005861A8" w:rsidRDefault="00CF14E7" w:rsidP="00CF14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1A8">
        <w:rPr>
          <w:rFonts w:ascii="Times New Roman" w:hAnsi="Times New Roman" w:cs="Times New Roman"/>
          <w:sz w:val="28"/>
          <w:szCs w:val="28"/>
        </w:rPr>
        <w:t>Трудовой договор на 4 года</w:t>
      </w: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61A8">
        <w:rPr>
          <w:rFonts w:ascii="Times New Roman" w:hAnsi="Times New Roman" w:cs="Times New Roman"/>
          <w:sz w:val="28"/>
          <w:szCs w:val="28"/>
        </w:rPr>
        <w:t>Преподаватель (Сценическая речь)</w:t>
      </w:r>
    </w:p>
    <w:p w:rsidR="00CF14E7" w:rsidRPr="005861A8" w:rsidRDefault="00CF14E7" w:rsidP="00CF14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1A8">
        <w:rPr>
          <w:rFonts w:ascii="Times New Roman" w:hAnsi="Times New Roman" w:cs="Times New Roman"/>
          <w:sz w:val="28"/>
          <w:szCs w:val="28"/>
        </w:rPr>
        <w:t>Трудовой договор на 4 года</w:t>
      </w: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F14E7" w:rsidRPr="005861A8" w:rsidRDefault="00CF14E7" w:rsidP="00CF14E7">
      <w:pPr>
        <w:keepNext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0"/>
          <w:lang w:eastAsia="ru-RU"/>
        </w:rPr>
        <w:t>Срок подачи заявлений – не позднее месяца со дня публикации объявления на сайте ВГИК</w:t>
      </w:r>
    </w:p>
    <w:p w:rsidR="00CF14E7" w:rsidRPr="005861A8" w:rsidRDefault="00CF14E7" w:rsidP="00CF14E7">
      <w:pPr>
        <w:keepNext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0"/>
          <w:lang w:eastAsia="ru-RU"/>
        </w:rPr>
        <w:t>по 2 октября (включительно) 2026 года до 16.00 час.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и документы претендентов согласно порядку проведения </w:t>
      </w:r>
      <w:r w:rsidRPr="005861A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конкурса </w:t>
      </w:r>
      <w:r w:rsidRPr="005861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 замещение должностей педагогических работников,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относящихся к профессорско-преподавательскому составу,</w:t>
      </w:r>
      <w:r w:rsidRPr="005861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представлять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Ученому секретарю Ученого совета института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Волковой Елене Юрьевне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6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ежедневно с 11.00 до 17.00 (кроме субботы, воскресенья и праздничных дней).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61A8">
        <w:rPr>
          <w:rFonts w:ascii="Times New Roman" w:eastAsia="Times New Roman" w:hAnsi="Times New Roman" w:cs="Times New Roman"/>
          <w:sz w:val="28"/>
          <w:szCs w:val="20"/>
          <w:lang w:eastAsia="ru-RU"/>
        </w:rPr>
        <w:t>Адрес: 129226, Москва, ул. Вильгельма Пика, д.3,</w:t>
      </w:r>
    </w:p>
    <w:p w:rsidR="00DC69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1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ВГИК, музей ВГИК (кабинет Ученого секретаря и зав. музеем), (499)181-35-00,</w:t>
      </w:r>
    </w:p>
    <w:p w:rsidR="00CF14E7" w:rsidRPr="005861A8" w:rsidRDefault="00CF14E7" w:rsidP="00CF14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861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5861A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861A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5861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7" w:history="1">
        <w:r w:rsidRPr="005861A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lapkovol</w:t>
        </w:r>
        <w:r w:rsidRPr="005861A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5861A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mail</w:t>
        </w:r>
        <w:r w:rsidRPr="005861A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5861A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</w:p>
    <w:p w:rsidR="00CF14E7" w:rsidRPr="005861A8" w:rsidRDefault="00CF14E7" w:rsidP="00CF14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заявлению на имя ректора прилагаются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(от лиц, не работающих в ВГИКе):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заявление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паспорт предъявляется лично;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анкета с автобиографией;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г) 2 фотографии размером 3х4;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д) копия трудовой книжки;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е) список научных и учебно-методических трудов (по форме, см. приложение на сайте, №2 или в свободной форме) и/или список творческих работ (для деятелей искусства), составленный в произвольной форме;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ж) копии документов, подтверждающих соответствие претендента квалификационным требованиям (диплома о высшем образовании, учёной степени, аттестата о присвоении учёного звания, удостоверения к государственной награде, удостоверения о повышении квалификации, профессиональной переподготовке и т.п.);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з) документы, подтверждающие отсутствие ограничений на занятие трудовой деятельностью в сфере образования, предусмотренных законодательными и иными нормативными правовыми актами: </w:t>
      </w:r>
      <w:r w:rsidRPr="005861A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 о наличии (отсутствии) судимости и (или) факта уголовного преследования, либо о прекращении уголовного преследования. Дата выдачи справки — не ранее 30 </w:t>
      </w:r>
      <w:r w:rsidR="00DC69A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 г.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и) документы, подтверждающие научно-педагогический стаж и сведения, которые претендент хочет завить о себе;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копии документов должны быть заверены в установленном порядке.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лиц, работающих в ВГИКе: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заявление (по форме),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0"/>
          <w:lang w:eastAsia="ru-RU"/>
        </w:rPr>
        <w:t>-  список научных трудов или творческая карточка,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861A8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- 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документы, подтверждающие сведения, которые претендент хочет завить о себе.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Квалификационные требования: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соискатели должны иметь высшее образование (уровень – не ниже специалитета / магистратуры).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Претенденты на должность преподавателя должны иметь стаж работы в высшем учебном заведении не менее 1 года, при наличии послевузовского профессионального образования (аспирантуры, </w:t>
      </w:r>
      <w:r w:rsidRPr="005861A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ассистентуры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ученой степени и/или почётного звания Российской Федерации – без предъявлений требований к стажу работы.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Претенденты на должность старшего преподавателя должны иметь стаж работы в высшем учебном заведении при наличии ученой степени и/или </w:t>
      </w: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почётного звания Российской Федерации не менее 1 года; без ученой степени не менее 3-х лет.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Претенденты на должность доцента должны иметь стаж работы не менее 3 лет, ученое звание доцента и/или почётное звание Российской Федерации, и/или дипломы лауреатов Всероссийских или международных фестивалей, конкурсов, выставок.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Претенденты на должность профессора должны иметь стаж работы не менее 5 лет, ученое звание профессора и/или почётное звание Российской Федерации и/или дипломы лауреатов Всероссийских или международных фестивалей, конкурсов, выставок.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Конкурс на замещение должностей педагогических работников ВГИК, относящихся к профессорско-преподавательскому составу, будет проводиться дистанционно 3 ноября 2026г. 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F14E7" w:rsidRPr="005861A8" w:rsidRDefault="00CF14E7" w:rsidP="00CF14E7">
      <w:pPr>
        <w:tabs>
          <w:tab w:val="left" w:pos="426"/>
        </w:tabs>
        <w:spacing w:after="0" w:line="240" w:lineRule="auto"/>
        <w:ind w:right="-7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Pr="005861A8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</w:r>
      <w:r w:rsidRPr="005861A8">
        <w:rPr>
          <w:rFonts w:ascii="Times New Roman" w:eastAsia="Arial Unicode MS" w:hAnsi="Times New Roman" w:cs="Times New Roman"/>
          <w:sz w:val="28"/>
          <w:szCs w:val="28"/>
          <w:lang w:eastAsia="ru-RU"/>
        </w:rPr>
        <w:tab/>
        <w:t xml:space="preserve">Процедура избрания по конкурсу педагогических работников в ВГИК определяется: </w:t>
      </w:r>
    </w:p>
    <w:p w:rsidR="00CF14E7" w:rsidRPr="005861A8" w:rsidRDefault="00CF14E7" w:rsidP="00CF14E7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Трудовым кодексом Российской Федерации (ст. 81, 331- 336);</w:t>
      </w:r>
    </w:p>
    <w:p w:rsidR="00CF14E7" w:rsidRPr="005861A8" w:rsidRDefault="00CF14E7" w:rsidP="00CF14E7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порядке замещения должностей педагогических работников, относящихся к профессорско-преподавательскому составу (утверждено приказом Министерства образования и науки Российской Федерации от 4 декабря 2023 г. № 1138);  </w:t>
      </w:r>
    </w:p>
    <w:p w:rsidR="00CF14E7" w:rsidRPr="005861A8" w:rsidRDefault="00CF14E7" w:rsidP="00CF14E7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РФ от 21 февраля 2022 г. N 225</w:t>
      </w:r>
    </w:p>
    <w:p w:rsidR="00CF14E7" w:rsidRPr="005861A8" w:rsidRDefault="00CF14E7" w:rsidP="00CF14E7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организаций";</w:t>
      </w:r>
    </w:p>
    <w:p w:rsidR="00CF14E7" w:rsidRPr="005861A8" w:rsidRDefault="00CF14E7" w:rsidP="00CF14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/>
          <w:sz w:val="28"/>
          <w:szCs w:val="28"/>
          <w:lang w:eastAsia="ru-RU"/>
        </w:rPr>
      </w:pPr>
      <w:r w:rsidRPr="005861A8">
        <w:rPr>
          <w:rFonts w:ascii="Times New Roman" w:eastAsia="Arial Unicode MS" w:hAnsi="Times New Roman"/>
          <w:sz w:val="28"/>
          <w:szCs w:val="28"/>
          <w:lang w:eastAsia="ru-RU"/>
        </w:rPr>
        <w:t>Приказом Минздравсоцразвития России от 11.01.2011 N 1н (ред. от 25.01.2023)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 (Зарегистрировано в Минюсте России 23.03.2011 N 20237)</w:t>
      </w:r>
    </w:p>
    <w:p w:rsidR="00CF14E7" w:rsidRPr="005861A8" w:rsidRDefault="00CF14E7" w:rsidP="00CF14E7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861A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Порядок и сроки внесения изменений в условия конкурса, а также его отмены производятся в соответствии со </w:t>
      </w:r>
      <w:hyperlink r:id="rId8" w:history="1">
        <w:r w:rsidRPr="005861A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статьей 1058</w:t>
        </w:r>
      </w:hyperlink>
      <w:r w:rsidRPr="005861A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Гражданского кодекса Российской Федерации;</w:t>
      </w:r>
    </w:p>
    <w:p w:rsidR="00CF14E7" w:rsidRPr="005861A8" w:rsidRDefault="00CF14E7" w:rsidP="00CF14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 всех изменениях по вопросам заседания Ученого совета и проведения конкурса ППС информация размещается на сайте.</w:t>
      </w:r>
    </w:p>
    <w:p w:rsidR="00CF14E7" w:rsidRPr="005861A8" w:rsidRDefault="00CF14E7" w:rsidP="00CF14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конкурсе, положение о конкурсе, локальные акты, методические рекомендации см. на официальном сайте </w:t>
      </w:r>
      <w:r w:rsidRPr="005861A8">
        <w:rPr>
          <w:rFonts w:ascii="Times New Roman" w:hAnsi="Times New Roman" w:cs="Times New Roman"/>
          <w:sz w:val="28"/>
          <w:szCs w:val="28"/>
        </w:rPr>
        <w:t>https://vgik.info/uchsovet/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Объём педагогической нагрузки (полная ставка; 0,5 ставки; 0,25 ставки и т.д.) по должностям определяется к моменту заключения трудового договора, в соответствии со структурой учебного плана и количеством студентов творческой мастерской</w:t>
      </w:r>
    </w:p>
    <w:p w:rsidR="00CF14E7" w:rsidRPr="005861A8" w:rsidRDefault="00CF14E7" w:rsidP="00CF14E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F14E7" w:rsidRPr="005861A8" w:rsidRDefault="00CF14E7" w:rsidP="00CF14E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14E7" w:rsidRPr="005861A8" w:rsidRDefault="00CF14E7" w:rsidP="00CF14E7">
      <w:pPr>
        <w:spacing w:after="200" w:line="276" w:lineRule="auto"/>
      </w:pPr>
    </w:p>
    <w:p w:rsidR="00CF14E7" w:rsidRPr="005861A8" w:rsidRDefault="00CF14E7" w:rsidP="00CF14E7">
      <w:pPr>
        <w:spacing w:after="200" w:line="276" w:lineRule="auto"/>
      </w:pPr>
    </w:p>
    <w:p w:rsidR="00CF14E7" w:rsidRPr="005861A8" w:rsidRDefault="00CF14E7" w:rsidP="00CF14E7">
      <w:pPr>
        <w:spacing w:after="200" w:line="276" w:lineRule="auto"/>
      </w:pPr>
    </w:p>
    <w:p w:rsidR="00CF14E7" w:rsidRPr="005861A8" w:rsidRDefault="00CF14E7" w:rsidP="00CF14E7"/>
    <w:p w:rsidR="00CF14E7" w:rsidRPr="005861A8" w:rsidRDefault="00CF14E7" w:rsidP="00CF14E7"/>
    <w:p w:rsidR="00CF14E7" w:rsidRPr="005861A8" w:rsidRDefault="00CF14E7" w:rsidP="00CF14E7"/>
    <w:sectPr w:rsidR="00CF14E7" w:rsidRPr="005861A8" w:rsidSect="001024EE">
      <w:footerReference w:type="even" r:id="rId9"/>
      <w:footerReference w:type="default" r:id="rId10"/>
      <w:pgSz w:w="11906" w:h="16838"/>
      <w:pgMar w:top="454" w:right="1247" w:bottom="45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2E8" w:rsidRDefault="007C42E8">
      <w:pPr>
        <w:spacing w:after="0" w:line="240" w:lineRule="auto"/>
      </w:pPr>
      <w:r>
        <w:separator/>
      </w:r>
    </w:p>
  </w:endnote>
  <w:endnote w:type="continuationSeparator" w:id="0">
    <w:p w:rsidR="007C42E8" w:rsidRDefault="007C4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4EE" w:rsidRDefault="0093327D" w:rsidP="001024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24EE" w:rsidRDefault="007C42E8" w:rsidP="001024E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4EE" w:rsidRDefault="0093327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712C">
      <w:rPr>
        <w:noProof/>
      </w:rPr>
      <w:t>4</w:t>
    </w:r>
    <w:r>
      <w:fldChar w:fldCharType="end"/>
    </w:r>
  </w:p>
  <w:p w:rsidR="001024EE" w:rsidRDefault="007C42E8" w:rsidP="001024E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2E8" w:rsidRDefault="007C42E8">
      <w:pPr>
        <w:spacing w:after="0" w:line="240" w:lineRule="auto"/>
      </w:pPr>
      <w:r>
        <w:separator/>
      </w:r>
    </w:p>
  </w:footnote>
  <w:footnote w:type="continuationSeparator" w:id="0">
    <w:p w:rsidR="007C42E8" w:rsidRDefault="007C4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44487"/>
    <w:multiLevelType w:val="hybridMultilevel"/>
    <w:tmpl w:val="609CC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770C91"/>
    <w:multiLevelType w:val="hybridMultilevel"/>
    <w:tmpl w:val="9A26084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A73"/>
    <w:rsid w:val="00145184"/>
    <w:rsid w:val="00220831"/>
    <w:rsid w:val="00522A73"/>
    <w:rsid w:val="005861A8"/>
    <w:rsid w:val="006E07B6"/>
    <w:rsid w:val="007C42E8"/>
    <w:rsid w:val="0093327D"/>
    <w:rsid w:val="00C72C25"/>
    <w:rsid w:val="00CF14E7"/>
    <w:rsid w:val="00DA21A8"/>
    <w:rsid w:val="00DC69A8"/>
    <w:rsid w:val="00E2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C52745-54C8-446D-B0D6-5A3D3517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22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22A73"/>
  </w:style>
  <w:style w:type="character" w:styleId="a5">
    <w:name w:val="page number"/>
    <w:basedOn w:val="a0"/>
    <w:rsid w:val="00522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9455&amp;date=09.04.2024&amp;dst=102581&amp;field=13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apkovol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Ю. Волкова</dc:creator>
  <cp:keywords/>
  <dc:description/>
  <cp:lastModifiedBy>Елена Ю. Волкова</cp:lastModifiedBy>
  <cp:revision>2</cp:revision>
  <dcterms:created xsi:type="dcterms:W3CDTF">2026-09-02T08:53:00Z</dcterms:created>
  <dcterms:modified xsi:type="dcterms:W3CDTF">2026-09-02T08:53:00Z</dcterms:modified>
</cp:coreProperties>
</file>