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2309"/>
        <w:gridCol w:w="1706"/>
        <w:gridCol w:w="1859"/>
        <w:gridCol w:w="1224"/>
        <w:gridCol w:w="1626"/>
      </w:tblGrid>
      <w:tr w:rsidR="003210FC" w:rsidRPr="003210FC" w:rsidTr="00FB2366">
        <w:trPr>
          <w:trHeight w:val="199"/>
        </w:trPr>
        <w:tc>
          <w:tcPr>
            <w:tcW w:w="630" w:type="dxa"/>
            <w:noWrap/>
            <w:hideMark/>
          </w:tcPr>
          <w:p w:rsidR="003210FC" w:rsidRPr="003210FC" w:rsidRDefault="003210FC"/>
        </w:tc>
        <w:tc>
          <w:tcPr>
            <w:tcW w:w="2357" w:type="dxa"/>
            <w:noWrap/>
            <w:hideMark/>
          </w:tcPr>
          <w:p w:rsidR="003210FC" w:rsidRPr="003210FC" w:rsidRDefault="003210FC"/>
        </w:tc>
        <w:tc>
          <w:tcPr>
            <w:tcW w:w="1740" w:type="dxa"/>
            <w:noWrap/>
            <w:hideMark/>
          </w:tcPr>
          <w:p w:rsidR="003210FC" w:rsidRPr="003210FC" w:rsidRDefault="003210FC"/>
        </w:tc>
        <w:tc>
          <w:tcPr>
            <w:tcW w:w="1713" w:type="dxa"/>
            <w:noWrap/>
            <w:hideMark/>
          </w:tcPr>
          <w:p w:rsidR="003210FC" w:rsidRPr="003210FC" w:rsidRDefault="003210FC"/>
        </w:tc>
        <w:tc>
          <w:tcPr>
            <w:tcW w:w="1247" w:type="dxa"/>
            <w:noWrap/>
            <w:hideMark/>
          </w:tcPr>
          <w:p w:rsidR="003210FC" w:rsidRPr="003210FC" w:rsidRDefault="003210FC"/>
        </w:tc>
        <w:tc>
          <w:tcPr>
            <w:tcW w:w="1658" w:type="dxa"/>
            <w:noWrap/>
            <w:hideMark/>
          </w:tcPr>
          <w:p w:rsidR="003210FC" w:rsidRPr="003210FC" w:rsidRDefault="003210FC"/>
        </w:tc>
      </w:tr>
      <w:tr w:rsidR="003210FC" w:rsidRPr="003210FC" w:rsidTr="00FB2366">
        <w:trPr>
          <w:trHeight w:val="300"/>
        </w:trPr>
        <w:tc>
          <w:tcPr>
            <w:tcW w:w="2987" w:type="dxa"/>
            <w:gridSpan w:val="2"/>
            <w:noWrap/>
            <w:hideMark/>
          </w:tcPr>
          <w:p w:rsidR="003210FC" w:rsidRPr="003210FC" w:rsidRDefault="003210FC">
            <w:pPr>
              <w:rPr>
                <w:b/>
                <w:bCs/>
              </w:rPr>
            </w:pPr>
          </w:p>
        </w:tc>
        <w:tc>
          <w:tcPr>
            <w:tcW w:w="1740" w:type="dxa"/>
            <w:noWrap/>
            <w:hideMark/>
          </w:tcPr>
          <w:p w:rsidR="003210FC" w:rsidRPr="003210FC" w:rsidRDefault="003210FC">
            <w:pPr>
              <w:rPr>
                <w:b/>
                <w:bCs/>
              </w:rPr>
            </w:pPr>
          </w:p>
        </w:tc>
        <w:tc>
          <w:tcPr>
            <w:tcW w:w="1713" w:type="dxa"/>
            <w:noWrap/>
            <w:hideMark/>
          </w:tcPr>
          <w:p w:rsidR="003210FC" w:rsidRPr="003210FC" w:rsidRDefault="003210FC"/>
        </w:tc>
        <w:tc>
          <w:tcPr>
            <w:tcW w:w="1247" w:type="dxa"/>
            <w:noWrap/>
            <w:hideMark/>
          </w:tcPr>
          <w:p w:rsidR="003210FC" w:rsidRPr="003210FC" w:rsidRDefault="003210FC"/>
        </w:tc>
        <w:tc>
          <w:tcPr>
            <w:tcW w:w="1658" w:type="dxa"/>
            <w:noWrap/>
            <w:hideMark/>
          </w:tcPr>
          <w:p w:rsidR="003210FC" w:rsidRPr="003210FC" w:rsidRDefault="003210FC"/>
        </w:tc>
      </w:tr>
      <w:tr w:rsidR="003210FC" w:rsidRPr="003210FC" w:rsidTr="00FB2366">
        <w:trPr>
          <w:trHeight w:val="199"/>
        </w:trPr>
        <w:tc>
          <w:tcPr>
            <w:tcW w:w="2987" w:type="dxa"/>
            <w:gridSpan w:val="2"/>
            <w:hideMark/>
          </w:tcPr>
          <w:p w:rsidR="003210FC" w:rsidRPr="003210FC" w:rsidRDefault="00DE495A" w:rsidP="00DE495A">
            <w:pPr>
              <w:rPr>
                <w:b/>
                <w:bCs/>
              </w:rPr>
            </w:pPr>
            <w:r>
              <w:rPr>
                <w:b/>
                <w:bCs/>
              </w:rPr>
              <w:t>СПИСОК ПРЕПОДАВАТЕЛЕЙ У КОТОРЫХ ЗАКАНЧИВАЕТСЯ ТРУДОВОЙ ДОГОВОР В 2026 ГОДУ</w:t>
            </w:r>
          </w:p>
        </w:tc>
        <w:tc>
          <w:tcPr>
            <w:tcW w:w="3453" w:type="dxa"/>
            <w:gridSpan w:val="2"/>
            <w:noWrap/>
            <w:hideMark/>
          </w:tcPr>
          <w:p w:rsidR="003210FC" w:rsidRPr="003210FC" w:rsidRDefault="00DE495A">
            <w:pPr>
              <w:rPr>
                <w:b/>
                <w:bCs/>
              </w:rPr>
            </w:pPr>
            <w:r>
              <w:rPr>
                <w:b/>
                <w:bCs/>
              </w:rPr>
              <w:t>Преподаватели, которым необходимо пройти конкурсный отбор в 2026 году</w:t>
            </w:r>
          </w:p>
        </w:tc>
        <w:tc>
          <w:tcPr>
            <w:tcW w:w="1247" w:type="dxa"/>
            <w:noWrap/>
            <w:hideMark/>
          </w:tcPr>
          <w:p w:rsidR="003210FC" w:rsidRPr="003210FC" w:rsidRDefault="003210FC"/>
        </w:tc>
        <w:tc>
          <w:tcPr>
            <w:tcW w:w="1658" w:type="dxa"/>
            <w:noWrap/>
            <w:hideMark/>
          </w:tcPr>
          <w:p w:rsidR="003210FC" w:rsidRPr="003210FC" w:rsidRDefault="003210FC"/>
        </w:tc>
      </w:tr>
      <w:tr w:rsidR="003210FC" w:rsidRPr="003210FC" w:rsidTr="00FB2366">
        <w:trPr>
          <w:trHeight w:val="199"/>
        </w:trPr>
        <w:tc>
          <w:tcPr>
            <w:tcW w:w="630" w:type="dxa"/>
            <w:noWrap/>
            <w:hideMark/>
          </w:tcPr>
          <w:p w:rsidR="003210FC" w:rsidRPr="003210FC" w:rsidRDefault="003210FC"/>
        </w:tc>
        <w:tc>
          <w:tcPr>
            <w:tcW w:w="2357" w:type="dxa"/>
            <w:noWrap/>
            <w:hideMark/>
          </w:tcPr>
          <w:p w:rsidR="003210FC" w:rsidRPr="003210FC" w:rsidRDefault="003210FC"/>
        </w:tc>
        <w:tc>
          <w:tcPr>
            <w:tcW w:w="1740" w:type="dxa"/>
            <w:noWrap/>
            <w:hideMark/>
          </w:tcPr>
          <w:p w:rsidR="003210FC" w:rsidRPr="003210FC" w:rsidRDefault="003210FC"/>
        </w:tc>
        <w:tc>
          <w:tcPr>
            <w:tcW w:w="1713" w:type="dxa"/>
            <w:noWrap/>
            <w:hideMark/>
          </w:tcPr>
          <w:p w:rsidR="003210FC" w:rsidRPr="003210FC" w:rsidRDefault="003210FC"/>
        </w:tc>
        <w:tc>
          <w:tcPr>
            <w:tcW w:w="1247" w:type="dxa"/>
            <w:noWrap/>
            <w:hideMark/>
          </w:tcPr>
          <w:p w:rsidR="003210FC" w:rsidRPr="003210FC" w:rsidRDefault="003210FC"/>
        </w:tc>
        <w:tc>
          <w:tcPr>
            <w:tcW w:w="1658" w:type="dxa"/>
            <w:noWrap/>
            <w:hideMark/>
          </w:tcPr>
          <w:p w:rsidR="003210FC" w:rsidRPr="003210FC" w:rsidRDefault="003210FC"/>
        </w:tc>
      </w:tr>
      <w:tr w:rsidR="003210FC" w:rsidRPr="003210FC" w:rsidTr="00FB2366">
        <w:trPr>
          <w:trHeight w:val="522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Подразделение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</w:p>
        </w:tc>
      </w:tr>
      <w:tr w:rsidR="003210FC" w:rsidRPr="003210FC" w:rsidTr="00FB2366">
        <w:trPr>
          <w:trHeight w:val="522"/>
        </w:trPr>
        <w:tc>
          <w:tcPr>
            <w:tcW w:w="630" w:type="dxa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№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Сотрудник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Должность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Вид занятости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Иные условия договора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сценической речи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 xml:space="preserve">Белоногова Фарида </w:t>
            </w:r>
            <w:proofErr w:type="spellStart"/>
            <w:r w:rsidRPr="003210FC">
              <w:t>Миннегалимовна</w:t>
            </w:r>
            <w:proofErr w:type="spellEnd"/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актерского мастерства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 xml:space="preserve">Леонова Ольга </w:t>
            </w:r>
            <w:proofErr w:type="spellStart"/>
            <w:r w:rsidRPr="003210FC">
              <w:t>Ольгердовна</w:t>
            </w:r>
            <w:proofErr w:type="spellEnd"/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Зотова Ольга Алексеевна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драматургии кино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Хмелик</w:t>
            </w:r>
            <w:proofErr w:type="spellEnd"/>
            <w:r w:rsidRPr="003210FC">
              <w:t xml:space="preserve"> Мария Александровна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киноведения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Москвина Татьяна Викторовна (совм.)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Внешнее совместительство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Торопыгина Марина Юрьевна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Золотухина Алла Николаевна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мастерства художника фильма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Гинно</w:t>
            </w:r>
            <w:proofErr w:type="spellEnd"/>
            <w:r w:rsidRPr="003210FC">
              <w:t xml:space="preserve"> Ирина </w:t>
            </w:r>
            <w:proofErr w:type="spellStart"/>
            <w:r w:rsidRPr="003210FC">
              <w:t>Фердинандовна</w:t>
            </w:r>
            <w:proofErr w:type="spellEnd"/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Кудрявцева Вера Дмитриевна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рисунка и живописи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Голышев Александр Анатольевич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Внешнее совместительство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Матрёшин</w:t>
            </w:r>
            <w:proofErr w:type="spellEnd"/>
            <w:r w:rsidRPr="003210FC">
              <w:t xml:space="preserve"> Александр Валентинович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Заведующий кафедрой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Иванов Антон Николаевич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Закоморный</w:t>
            </w:r>
            <w:proofErr w:type="spellEnd"/>
            <w:r w:rsidRPr="003210FC">
              <w:t xml:space="preserve"> Олег Георгиевич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кинооператорского мастерства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Любшин Юрий Станиславович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Мудренов</w:t>
            </w:r>
            <w:proofErr w:type="spellEnd"/>
            <w:r w:rsidRPr="003210FC">
              <w:t xml:space="preserve"> Петр Алексеевич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lastRenderedPageBreak/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Нашикина</w:t>
            </w:r>
            <w:proofErr w:type="spellEnd"/>
            <w:r w:rsidRPr="003210FC">
              <w:t xml:space="preserve"> Мария Владимировна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Клебанов</w:t>
            </w:r>
            <w:proofErr w:type="spellEnd"/>
            <w:r w:rsidRPr="003210FC">
              <w:t xml:space="preserve"> Игорь Семенович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продюсерского мастерства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Сошникова</w:t>
            </w:r>
            <w:proofErr w:type="spellEnd"/>
            <w:r w:rsidRPr="003210FC">
              <w:t xml:space="preserve"> Ирина Викторовна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Парсаданова</w:t>
            </w:r>
            <w:proofErr w:type="spellEnd"/>
            <w:r w:rsidRPr="003210FC">
              <w:t xml:space="preserve"> Татьяна Николаевна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истории и философии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Цибизова</w:t>
            </w:r>
            <w:proofErr w:type="spellEnd"/>
            <w:r w:rsidRPr="003210FC">
              <w:t xml:space="preserve"> Лилия Александровна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русского и иностранных языков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Васильева Светлана Юрьевна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Мещерикова</w:t>
            </w:r>
            <w:proofErr w:type="spellEnd"/>
            <w:r w:rsidRPr="003210FC">
              <w:t xml:space="preserve"> Алина Юрьевна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2029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Григорьева Наталья Геннадьевна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Стеркина</w:t>
            </w:r>
            <w:proofErr w:type="spellEnd"/>
            <w:r w:rsidRPr="003210FC">
              <w:t xml:space="preserve"> Наталья Иосифовна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эстетики, истории и теории культуры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Матвеева Елена Юрьевна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Михайлова Татьяна Владимировна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Буров Андрей Михайлович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 xml:space="preserve">Профессор, </w:t>
            </w:r>
            <w:proofErr w:type="spellStart"/>
            <w:r w:rsidRPr="003210FC">
              <w:t>д.н</w:t>
            </w:r>
            <w:proofErr w:type="spellEnd"/>
            <w:r w:rsidRPr="003210FC">
              <w:t>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Мильдон</w:t>
            </w:r>
            <w:proofErr w:type="spellEnd"/>
            <w:r w:rsidRPr="003210FC">
              <w:t xml:space="preserve"> Валерий Ильич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 xml:space="preserve">Профессор, </w:t>
            </w:r>
            <w:proofErr w:type="spellStart"/>
            <w:r w:rsidRPr="003210FC">
              <w:t>д.н</w:t>
            </w:r>
            <w:proofErr w:type="spellEnd"/>
            <w:r w:rsidRPr="003210FC">
              <w:t>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5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Котнова</w:t>
            </w:r>
            <w:proofErr w:type="spellEnd"/>
            <w:r w:rsidRPr="003210FC">
              <w:t xml:space="preserve"> Надежда Петровна внеш.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Внешнее совместительство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bookmarkStart w:id="0" w:name="_GoBack"/>
            <w:r w:rsidRPr="003210FC">
              <w:rPr>
                <w:b/>
                <w:bCs/>
                <w:i/>
                <w:iCs/>
              </w:rPr>
              <w:t>Кафедра режиссуры художественного фильма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bookmarkEnd w:id="0"/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Эшпай</w:t>
            </w:r>
            <w:proofErr w:type="spellEnd"/>
            <w:r w:rsidRPr="003210FC">
              <w:t xml:space="preserve"> Андрей Андреевич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звукорежиссуры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Прямов</w:t>
            </w:r>
            <w:proofErr w:type="spellEnd"/>
            <w:r w:rsidRPr="003210FC">
              <w:t xml:space="preserve"> Владимир Викторович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Симонян Мария Семеновна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Русинова</w:t>
            </w:r>
            <w:proofErr w:type="spellEnd"/>
            <w:r w:rsidRPr="003210FC">
              <w:t xml:space="preserve"> Елена Анатольевна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 xml:space="preserve">Заведующий кафедрой, </w:t>
            </w:r>
            <w:proofErr w:type="spellStart"/>
            <w:r w:rsidRPr="003210FC">
              <w:t>д.н</w:t>
            </w:r>
            <w:proofErr w:type="spellEnd"/>
            <w:r w:rsidRPr="003210FC">
              <w:t>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Соболева Мария Александровна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режиссуры неигрового фильма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Гелейн</w:t>
            </w:r>
            <w:proofErr w:type="spellEnd"/>
            <w:r w:rsidRPr="003210FC">
              <w:t xml:space="preserve"> Алексей Игоревич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 xml:space="preserve">Шипулина </w:t>
            </w:r>
            <w:proofErr w:type="spellStart"/>
            <w:r w:rsidRPr="003210FC">
              <w:t>Дарина</w:t>
            </w:r>
            <w:proofErr w:type="spellEnd"/>
            <w:r w:rsidRPr="003210FC">
              <w:t xml:space="preserve"> Николаевна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2028</w:t>
            </w:r>
          </w:p>
        </w:tc>
        <w:tc>
          <w:tcPr>
            <w:tcW w:w="1658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lastRenderedPageBreak/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Учитель Алексей Ефимович (совм.)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Профессор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Внешнее совместительство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телевидения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Калинин Виталий Серафимович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Малкин Анатолий Григорьевич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3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Беленький Юрий Михайлович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Доцент, к.н.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4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Солодкова</w:t>
            </w:r>
            <w:proofErr w:type="spellEnd"/>
            <w:r w:rsidRPr="003210FC">
              <w:t xml:space="preserve"> Елена Васильевна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Старший преподаватель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анимации и компьютерной графики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 xml:space="preserve">Лацис </w:t>
            </w:r>
            <w:proofErr w:type="spellStart"/>
            <w:r w:rsidRPr="003210FC">
              <w:t>Нормундс</w:t>
            </w:r>
            <w:proofErr w:type="spellEnd"/>
            <w:r w:rsidRPr="003210FC">
              <w:t xml:space="preserve"> (</w:t>
            </w:r>
            <w:proofErr w:type="spellStart"/>
            <w:r w:rsidRPr="003210FC">
              <w:t>осн</w:t>
            </w:r>
            <w:proofErr w:type="spellEnd"/>
            <w:r w:rsidRPr="003210FC">
              <w:t>.)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Соколов Станислав Михайлович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Заведующий кафедрой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7687" w:type="dxa"/>
            <w:gridSpan w:val="5"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режиссуры анимационного фильма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>
            <w:pPr>
              <w:rPr>
                <w:b/>
                <w:bCs/>
                <w:i/>
                <w:iCs/>
              </w:rPr>
            </w:pPr>
          </w:p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1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r w:rsidRPr="003210FC">
              <w:t>Демин Алексей Михайлович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  <w:tr w:rsidR="003210FC" w:rsidRPr="003210FC" w:rsidTr="00FB2366">
        <w:trPr>
          <w:trHeight w:val="300"/>
        </w:trPr>
        <w:tc>
          <w:tcPr>
            <w:tcW w:w="630" w:type="dxa"/>
            <w:hideMark/>
          </w:tcPr>
          <w:p w:rsidR="003210FC" w:rsidRPr="003210FC" w:rsidRDefault="003210FC" w:rsidP="003210FC">
            <w:r w:rsidRPr="003210FC">
              <w:t>2</w:t>
            </w:r>
          </w:p>
        </w:tc>
        <w:tc>
          <w:tcPr>
            <w:tcW w:w="2357" w:type="dxa"/>
            <w:hideMark/>
          </w:tcPr>
          <w:p w:rsidR="003210FC" w:rsidRPr="003210FC" w:rsidRDefault="003210FC" w:rsidP="003210FC">
            <w:proofErr w:type="spellStart"/>
            <w:r w:rsidRPr="003210FC">
              <w:t>Курчевская</w:t>
            </w:r>
            <w:proofErr w:type="spellEnd"/>
            <w:r w:rsidRPr="003210FC">
              <w:t xml:space="preserve"> Марина Вадимовна</w:t>
            </w:r>
          </w:p>
        </w:tc>
        <w:tc>
          <w:tcPr>
            <w:tcW w:w="1740" w:type="dxa"/>
            <w:hideMark/>
          </w:tcPr>
          <w:p w:rsidR="003210FC" w:rsidRPr="003210FC" w:rsidRDefault="003210FC" w:rsidP="003210FC">
            <w:r w:rsidRPr="003210FC">
              <w:t>Доцент</w:t>
            </w:r>
          </w:p>
        </w:tc>
        <w:tc>
          <w:tcPr>
            <w:tcW w:w="1713" w:type="dxa"/>
            <w:hideMark/>
          </w:tcPr>
          <w:p w:rsidR="003210FC" w:rsidRPr="003210FC" w:rsidRDefault="003210FC" w:rsidP="003210FC">
            <w:r w:rsidRPr="003210FC">
              <w:t>Основное место работы</w:t>
            </w:r>
          </w:p>
        </w:tc>
        <w:tc>
          <w:tcPr>
            <w:tcW w:w="1247" w:type="dxa"/>
            <w:hideMark/>
          </w:tcPr>
          <w:p w:rsidR="003210FC" w:rsidRPr="003210FC" w:rsidRDefault="003210FC" w:rsidP="003210FC">
            <w:r w:rsidRPr="003210FC">
              <w:t>конкурс 2026</w:t>
            </w:r>
          </w:p>
        </w:tc>
        <w:tc>
          <w:tcPr>
            <w:tcW w:w="1658" w:type="dxa"/>
            <w:noWrap/>
            <w:hideMark/>
          </w:tcPr>
          <w:p w:rsidR="003210FC" w:rsidRPr="003210FC" w:rsidRDefault="003210FC" w:rsidP="003210FC"/>
        </w:tc>
      </w:tr>
    </w:tbl>
    <w:p w:rsidR="00716404" w:rsidRDefault="00716404"/>
    <w:sectPr w:rsidR="0071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FC"/>
    <w:rsid w:val="003210FC"/>
    <w:rsid w:val="00716404"/>
    <w:rsid w:val="00DE495A"/>
    <w:rsid w:val="00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58848-034B-4737-8FDB-C1BD5E05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Елена Ю. Волкова</cp:lastModifiedBy>
  <cp:revision>3</cp:revision>
  <dcterms:created xsi:type="dcterms:W3CDTF">2026-02-11T12:26:00Z</dcterms:created>
  <dcterms:modified xsi:type="dcterms:W3CDTF">2026-02-18T10:43:00Z</dcterms:modified>
</cp:coreProperties>
</file>