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95" w:rsidRDefault="00F56295" w:rsidP="00F5629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F56295" w:rsidRDefault="00F56295" w:rsidP="00F5629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высшего образования</w:t>
      </w:r>
    </w:p>
    <w:p w:rsidR="00F56295" w:rsidRDefault="00F56295" w:rsidP="00F5629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«Всероссийский государственный </w:t>
      </w:r>
      <w:r w:rsidR="009903BD">
        <w:rPr>
          <w:rFonts w:ascii="Times New Roman" w:hAnsi="Times New Roman" w:cs="Times New Roman"/>
          <w:b/>
          <w:sz w:val="26"/>
          <w:szCs w:val="26"/>
        </w:rPr>
        <w:t>университет</w:t>
      </w:r>
      <w:r>
        <w:rPr>
          <w:rFonts w:ascii="Times New Roman" w:hAnsi="Times New Roman" w:cs="Times New Roman"/>
          <w:b/>
          <w:sz w:val="26"/>
          <w:szCs w:val="26"/>
        </w:rPr>
        <w:t xml:space="preserve"> кинематографии </w:t>
      </w:r>
    </w:p>
    <w:p w:rsidR="00F56295" w:rsidRDefault="00F56295" w:rsidP="00F5629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имени С.А. Герасимова»</w:t>
      </w:r>
    </w:p>
    <w:p w:rsidR="00F56295" w:rsidRDefault="00F56295" w:rsidP="00F5629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Кафедра драматургии кино</w:t>
      </w:r>
    </w:p>
    <w:p w:rsidR="00733E06" w:rsidRDefault="00733E06" w:rsidP="00F56295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F56295" w:rsidRDefault="00F56295" w:rsidP="00F5629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129226, Москва, ул. Вильгельма Пика, д. 3</w:t>
      </w:r>
    </w:p>
    <w:p w:rsidR="00F56295" w:rsidRDefault="00F56295" w:rsidP="00F56295">
      <w:pPr>
        <w:ind w:left="284"/>
        <w:jc w:val="center"/>
      </w:pPr>
      <w:r>
        <w:rPr>
          <w:noProof/>
        </w:rPr>
        <w:drawing>
          <wp:inline distT="0" distB="0" distL="0" distR="0">
            <wp:extent cx="770890" cy="93472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3077FA">
      <w:pPr>
        <w:pStyle w:val="a9"/>
        <w:ind w:left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F56295" w:rsidRDefault="00F56295" w:rsidP="003077FA">
      <w:pPr>
        <w:pStyle w:val="a9"/>
        <w:ind w:left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D0299A" w:rsidRPr="009903BD" w:rsidRDefault="00F56295" w:rsidP="003077FA">
      <w:pPr>
        <w:pStyle w:val="a9"/>
        <w:ind w:left="0"/>
        <w:jc w:val="center"/>
        <w:rPr>
          <w:rFonts w:ascii="Cambria" w:hAnsi="Cambria" w:cs="Times New Roman"/>
          <w:b/>
          <w:sz w:val="44"/>
          <w:szCs w:val="28"/>
        </w:rPr>
      </w:pPr>
      <w:r w:rsidRPr="009903BD">
        <w:rPr>
          <w:rFonts w:ascii="Cambria" w:hAnsi="Cambria" w:cs="Cambria"/>
          <w:b/>
          <w:sz w:val="44"/>
          <w:szCs w:val="28"/>
        </w:rPr>
        <w:t>Программа</w:t>
      </w:r>
      <w:r w:rsidR="009903BD" w:rsidRPr="009903BD">
        <w:rPr>
          <w:rFonts w:ascii="Cambria" w:hAnsi="Cambria" w:cs="Times New Roman"/>
          <w:b/>
          <w:sz w:val="44"/>
          <w:szCs w:val="28"/>
        </w:rPr>
        <w:t xml:space="preserve"> </w:t>
      </w:r>
      <w:r w:rsidR="009903BD" w:rsidRPr="009903BD">
        <w:rPr>
          <w:rFonts w:ascii="Cambria" w:hAnsi="Cambria" w:cs="Times New Roman"/>
          <w:b/>
          <w:sz w:val="44"/>
          <w:szCs w:val="28"/>
          <w:lang w:val="en-US"/>
        </w:rPr>
        <w:t>X</w:t>
      </w:r>
      <w:r w:rsidR="00D23427">
        <w:rPr>
          <w:rFonts w:ascii="Cambria" w:hAnsi="Cambria" w:cs="Times New Roman"/>
          <w:b/>
          <w:sz w:val="44"/>
          <w:szCs w:val="28"/>
          <w:lang w:val="en-US"/>
        </w:rPr>
        <w:t>I</w:t>
      </w:r>
      <w:r w:rsidR="00A74EB4">
        <w:rPr>
          <w:rFonts w:ascii="Cambria" w:hAnsi="Cambria" w:cs="Times New Roman"/>
          <w:b/>
          <w:sz w:val="44"/>
          <w:szCs w:val="28"/>
          <w:lang w:val="en-US"/>
        </w:rPr>
        <w:t>I</w:t>
      </w:r>
      <w:r w:rsidR="009903BD" w:rsidRPr="009903BD">
        <w:rPr>
          <w:rFonts w:ascii="Cambria" w:hAnsi="Cambria" w:cs="Times New Roman"/>
          <w:b/>
          <w:sz w:val="44"/>
          <w:szCs w:val="28"/>
        </w:rPr>
        <w:t xml:space="preserve"> научно-практической </w:t>
      </w:r>
      <w:r w:rsidR="009903BD" w:rsidRPr="009903BD">
        <w:rPr>
          <w:rFonts w:ascii="Cambria" w:hAnsi="Cambria" w:cs="Cambria"/>
          <w:b/>
          <w:sz w:val="44"/>
          <w:szCs w:val="28"/>
        </w:rPr>
        <w:t>конференции</w:t>
      </w:r>
      <w:r w:rsidRPr="009903BD">
        <w:rPr>
          <w:rFonts w:ascii="Cambria" w:hAnsi="Cambria" w:cs="Times New Roman"/>
          <w:b/>
          <w:sz w:val="44"/>
          <w:szCs w:val="28"/>
        </w:rPr>
        <w:t xml:space="preserve"> </w:t>
      </w:r>
    </w:p>
    <w:p w:rsidR="00A74EB4" w:rsidRPr="00A74EB4" w:rsidRDefault="002F629A" w:rsidP="00A74EB4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A74EB4">
        <w:rPr>
          <w:rFonts w:ascii="Times New Roman" w:hAnsi="Times New Roman"/>
          <w:b/>
          <w:sz w:val="36"/>
          <w:szCs w:val="36"/>
          <w:lang w:val="ru-RU"/>
        </w:rPr>
        <w:t>«</w:t>
      </w:r>
      <w:r w:rsidR="00A74EB4" w:rsidRPr="00A74EB4">
        <w:rPr>
          <w:rFonts w:ascii="Times New Roman" w:hAnsi="Times New Roman"/>
          <w:b/>
          <w:sz w:val="36"/>
          <w:szCs w:val="36"/>
          <w:lang w:val="ru-RU"/>
        </w:rPr>
        <w:t>П</w:t>
      </w:r>
      <w:r w:rsidR="00A74EB4" w:rsidRPr="00A74EB4">
        <w:rPr>
          <w:rFonts w:ascii="Times New Roman" w:hAnsi="Times New Roman"/>
          <w:b/>
          <w:bCs/>
          <w:sz w:val="36"/>
          <w:szCs w:val="36"/>
          <w:lang w:val="ru-RU"/>
        </w:rPr>
        <w:t>ричинность как инструмент художественной логики фильма: Смысл и бессмыслица»</w:t>
      </w:r>
    </w:p>
    <w:p w:rsidR="002F629A" w:rsidRPr="002F629A" w:rsidRDefault="002F629A" w:rsidP="00D234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F56295" w:rsidRPr="00D0299A" w:rsidRDefault="00F56295" w:rsidP="003077FA">
      <w:pPr>
        <w:pStyle w:val="a9"/>
        <w:ind w:left="0"/>
        <w:jc w:val="center"/>
        <w:rPr>
          <w:rFonts w:ascii="Broadway" w:hAnsi="Broadway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28"/>
        </w:rPr>
        <w:br/>
      </w: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D0299A" w:rsidRDefault="00D0299A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D0299A" w:rsidRDefault="00D0299A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D0299A" w:rsidRDefault="00D0299A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spacing w:before="24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</w:t>
      </w:r>
      <w:r w:rsidR="00A74EB4">
        <w:rPr>
          <w:rFonts w:ascii="Times New Roman" w:hAnsi="Times New Roman" w:cs="Times New Roman"/>
          <w:b/>
          <w:sz w:val="32"/>
          <w:szCs w:val="28"/>
        </w:rPr>
        <w:t>3</w:t>
      </w:r>
      <w:r>
        <w:rPr>
          <w:rFonts w:ascii="Times New Roman" w:hAnsi="Times New Roman" w:cs="Times New Roman"/>
          <w:b/>
          <w:sz w:val="32"/>
          <w:szCs w:val="28"/>
        </w:rPr>
        <w:t xml:space="preserve"> апреля 202</w:t>
      </w:r>
      <w:r w:rsidR="00A74EB4">
        <w:rPr>
          <w:rFonts w:ascii="Times New Roman" w:hAnsi="Times New Roman" w:cs="Times New Roman"/>
          <w:b/>
          <w:sz w:val="32"/>
          <w:szCs w:val="28"/>
        </w:rPr>
        <w:t>5</w:t>
      </w:r>
      <w:r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F56295" w:rsidRDefault="00F56295" w:rsidP="00F56295">
      <w:pPr>
        <w:pStyle w:val="a9"/>
        <w:spacing w:before="24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Москва</w:t>
      </w:r>
    </w:p>
    <w:p w:rsidR="00A74EB4" w:rsidRDefault="00A74EB4" w:rsidP="00F56295">
      <w:pPr>
        <w:pStyle w:val="a9"/>
        <w:spacing w:before="24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00CA" w:rsidRPr="00A74EB4" w:rsidRDefault="00D0299A" w:rsidP="00A74E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/>
        <w:jc w:val="center"/>
        <w:rPr>
          <w:b/>
          <w:color w:val="auto"/>
          <w:szCs w:val="28"/>
          <w:lang w:val="ru-RU"/>
        </w:rPr>
      </w:pPr>
      <w:r w:rsidRPr="00A74EB4">
        <w:rPr>
          <w:b/>
          <w:color w:val="auto"/>
          <w:szCs w:val="28"/>
          <w:lang w:val="ru-RU"/>
        </w:rPr>
        <w:lastRenderedPageBreak/>
        <w:t xml:space="preserve">Программа </w:t>
      </w:r>
      <w:r w:rsidR="008D07A0" w:rsidRPr="00A74EB4">
        <w:rPr>
          <w:b/>
          <w:color w:val="auto"/>
          <w:szCs w:val="28"/>
        </w:rPr>
        <w:t>X</w:t>
      </w:r>
      <w:r w:rsidR="00D23427" w:rsidRPr="00A74EB4">
        <w:rPr>
          <w:b/>
          <w:color w:val="auto"/>
          <w:szCs w:val="28"/>
        </w:rPr>
        <w:t>I</w:t>
      </w:r>
      <w:r w:rsidR="00A74EB4" w:rsidRPr="00A74EB4">
        <w:rPr>
          <w:b/>
          <w:color w:val="auto"/>
          <w:szCs w:val="28"/>
        </w:rPr>
        <w:t>I</w:t>
      </w:r>
      <w:r w:rsidR="00F000CA" w:rsidRPr="00A74EB4">
        <w:rPr>
          <w:b/>
          <w:color w:val="auto"/>
          <w:szCs w:val="28"/>
          <w:lang w:val="ru-RU"/>
        </w:rPr>
        <w:t xml:space="preserve"> научно – практическ</w:t>
      </w:r>
      <w:r w:rsidRPr="00A74EB4">
        <w:rPr>
          <w:b/>
          <w:color w:val="auto"/>
          <w:szCs w:val="28"/>
          <w:lang w:val="ru-RU"/>
        </w:rPr>
        <w:t>ой</w:t>
      </w:r>
      <w:r w:rsidR="00F000CA" w:rsidRPr="00A74EB4">
        <w:rPr>
          <w:b/>
          <w:color w:val="auto"/>
          <w:szCs w:val="28"/>
          <w:lang w:val="ru-RU"/>
        </w:rPr>
        <w:t xml:space="preserve"> конференци</w:t>
      </w:r>
      <w:r w:rsidRPr="00A74EB4">
        <w:rPr>
          <w:b/>
          <w:color w:val="auto"/>
          <w:szCs w:val="28"/>
          <w:lang w:val="ru-RU"/>
        </w:rPr>
        <w:t>и</w:t>
      </w:r>
    </w:p>
    <w:p w:rsidR="00A74EB4" w:rsidRPr="00A74EB4" w:rsidRDefault="00765415" w:rsidP="00A74EB4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A74EB4">
        <w:rPr>
          <w:rFonts w:ascii="Times New Roman" w:hAnsi="Times New Roman"/>
          <w:b/>
          <w:color w:val="auto"/>
          <w:szCs w:val="28"/>
          <w:lang w:val="ru-RU"/>
        </w:rPr>
        <w:t>«</w:t>
      </w:r>
      <w:r w:rsidR="00A74EB4" w:rsidRPr="00A74EB4">
        <w:rPr>
          <w:rFonts w:ascii="Times New Roman" w:hAnsi="Times New Roman"/>
          <w:b/>
          <w:szCs w:val="28"/>
          <w:lang w:val="ru-RU"/>
        </w:rPr>
        <w:t>П</w:t>
      </w:r>
      <w:r w:rsidR="00A74EB4" w:rsidRPr="00A74EB4">
        <w:rPr>
          <w:rFonts w:ascii="Times New Roman" w:hAnsi="Times New Roman"/>
          <w:b/>
          <w:bCs/>
          <w:szCs w:val="28"/>
          <w:lang w:val="ru-RU"/>
        </w:rPr>
        <w:t xml:space="preserve">ричинность как инструмент художественной логики фильма: </w:t>
      </w:r>
    </w:p>
    <w:p w:rsidR="00F000CA" w:rsidRPr="00A74EB4" w:rsidRDefault="00A74EB4" w:rsidP="00A74EB4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i/>
          <w:color w:val="auto"/>
          <w:szCs w:val="28"/>
          <w:lang w:val="ru-RU"/>
        </w:rPr>
      </w:pPr>
      <w:r w:rsidRPr="00A74EB4">
        <w:rPr>
          <w:rFonts w:ascii="Times New Roman" w:hAnsi="Times New Roman"/>
          <w:b/>
          <w:bCs/>
          <w:szCs w:val="28"/>
          <w:lang w:val="ru-RU"/>
        </w:rPr>
        <w:t>Смысл и бессмыслица</w:t>
      </w:r>
      <w:r w:rsidR="00F000CA" w:rsidRPr="00A74EB4">
        <w:rPr>
          <w:rFonts w:ascii="Times New Roman" w:hAnsi="Times New Roman"/>
          <w:b/>
          <w:i/>
          <w:color w:val="auto"/>
          <w:szCs w:val="28"/>
          <w:lang w:val="ru-RU"/>
        </w:rPr>
        <w:t>»</w:t>
      </w:r>
    </w:p>
    <w:p w:rsidR="007561FD" w:rsidRPr="00764024" w:rsidRDefault="007561FD" w:rsidP="00C150D1">
      <w:pPr>
        <w:pStyle w:val="a7"/>
        <w:spacing w:after="0"/>
        <w:jc w:val="center"/>
        <w:rPr>
          <w:rFonts w:ascii="Calibri" w:hAnsi="Calibri"/>
          <w:b/>
          <w:color w:val="auto"/>
          <w:sz w:val="16"/>
          <w:szCs w:val="16"/>
        </w:rPr>
      </w:pPr>
    </w:p>
    <w:p w:rsidR="00D0299A" w:rsidRDefault="00D0299A" w:rsidP="00CF604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5B7C">
        <w:rPr>
          <w:rFonts w:ascii="Times New Roman" w:hAnsi="Times New Roman" w:cs="Times New Roman"/>
          <w:b/>
          <w:i/>
          <w:sz w:val="26"/>
          <w:szCs w:val="26"/>
        </w:rPr>
        <w:t>Модератор -</w:t>
      </w:r>
      <w:r w:rsidRPr="005F5B7C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F5B7C">
        <w:rPr>
          <w:rFonts w:ascii="Times New Roman" w:hAnsi="Times New Roman" w:cs="Times New Roman"/>
          <w:sz w:val="26"/>
          <w:szCs w:val="26"/>
        </w:rPr>
        <w:t>профессор кафедры драматургии кино, доктор искусствоведения</w:t>
      </w:r>
      <w:r w:rsidRPr="005F5B7C">
        <w:rPr>
          <w:rFonts w:ascii="Times New Roman" w:hAnsi="Times New Roman"/>
          <w:sz w:val="26"/>
          <w:szCs w:val="26"/>
        </w:rPr>
        <w:t xml:space="preserve"> Мариевская Наталья Евгеньевна</w:t>
      </w:r>
    </w:p>
    <w:p w:rsidR="00CF6047" w:rsidRPr="00CF6047" w:rsidRDefault="00CF6047" w:rsidP="00CF60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EAE" w:rsidRPr="005F5B7C" w:rsidRDefault="006D02A8" w:rsidP="00CF60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/>
        <w:rPr>
          <w:color w:val="auto"/>
          <w:sz w:val="26"/>
          <w:szCs w:val="26"/>
          <w:lang w:val="ru-RU"/>
        </w:rPr>
      </w:pPr>
      <w:r>
        <w:rPr>
          <w:b/>
          <w:i/>
          <w:color w:val="auto"/>
          <w:sz w:val="26"/>
          <w:szCs w:val="26"/>
          <w:lang w:val="ru-RU"/>
        </w:rPr>
        <w:t>Дата и в</w:t>
      </w:r>
      <w:r w:rsidR="007561FD" w:rsidRPr="005F5B7C">
        <w:rPr>
          <w:b/>
          <w:i/>
          <w:color w:val="auto"/>
          <w:sz w:val="26"/>
          <w:szCs w:val="26"/>
          <w:lang w:val="ru-RU"/>
        </w:rPr>
        <w:t>ремя проведения:</w:t>
      </w:r>
      <w:r w:rsidR="007561FD" w:rsidRPr="005F5B7C">
        <w:rPr>
          <w:color w:val="auto"/>
          <w:sz w:val="26"/>
          <w:szCs w:val="26"/>
          <w:lang w:val="ru-RU"/>
        </w:rPr>
        <w:t xml:space="preserve"> </w:t>
      </w:r>
      <w:r w:rsidR="008D07A0" w:rsidRPr="005F5B7C">
        <w:rPr>
          <w:color w:val="auto"/>
          <w:sz w:val="26"/>
          <w:szCs w:val="26"/>
          <w:lang w:val="ru-RU"/>
        </w:rPr>
        <w:t>2</w:t>
      </w:r>
      <w:r w:rsidR="00A74EB4">
        <w:rPr>
          <w:color w:val="auto"/>
          <w:sz w:val="26"/>
          <w:szCs w:val="26"/>
          <w:lang w:val="ru-RU"/>
        </w:rPr>
        <w:t>3</w:t>
      </w:r>
      <w:r w:rsidR="00CB4301" w:rsidRPr="005F5B7C">
        <w:rPr>
          <w:color w:val="auto"/>
          <w:sz w:val="26"/>
          <w:szCs w:val="26"/>
          <w:lang w:val="ru-RU"/>
        </w:rPr>
        <w:t xml:space="preserve"> апреля</w:t>
      </w:r>
      <w:r w:rsidR="007561FD" w:rsidRPr="005F5B7C">
        <w:rPr>
          <w:color w:val="auto"/>
          <w:sz w:val="26"/>
          <w:szCs w:val="26"/>
          <w:lang w:val="ru-RU"/>
        </w:rPr>
        <w:t xml:space="preserve"> 20</w:t>
      </w:r>
      <w:r w:rsidR="00CB4301" w:rsidRPr="005F5B7C">
        <w:rPr>
          <w:color w:val="auto"/>
          <w:sz w:val="26"/>
          <w:szCs w:val="26"/>
          <w:lang w:val="ru-RU"/>
        </w:rPr>
        <w:t>2</w:t>
      </w:r>
      <w:r w:rsidR="00A74EB4">
        <w:rPr>
          <w:color w:val="auto"/>
          <w:sz w:val="26"/>
          <w:szCs w:val="26"/>
          <w:lang w:val="ru-RU"/>
        </w:rPr>
        <w:t>5</w:t>
      </w:r>
      <w:r w:rsidR="007561FD" w:rsidRPr="005F5B7C">
        <w:rPr>
          <w:color w:val="auto"/>
          <w:sz w:val="26"/>
          <w:szCs w:val="26"/>
          <w:lang w:val="ru-RU"/>
        </w:rPr>
        <w:t xml:space="preserve"> </w:t>
      </w:r>
      <w:r w:rsidR="00733E06" w:rsidRPr="005F5B7C">
        <w:rPr>
          <w:color w:val="auto"/>
          <w:sz w:val="26"/>
          <w:szCs w:val="26"/>
          <w:lang w:val="ru-RU"/>
        </w:rPr>
        <w:t>года с</w:t>
      </w:r>
      <w:r w:rsidR="007561FD" w:rsidRPr="005F5B7C">
        <w:rPr>
          <w:color w:val="auto"/>
          <w:sz w:val="26"/>
          <w:szCs w:val="26"/>
          <w:lang w:val="ru-RU"/>
        </w:rPr>
        <w:t xml:space="preserve"> 11.00                                               </w:t>
      </w:r>
    </w:p>
    <w:p w:rsidR="007561FD" w:rsidRPr="005F5B7C" w:rsidRDefault="007561FD" w:rsidP="00CF60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/>
        <w:rPr>
          <w:color w:val="auto"/>
          <w:sz w:val="26"/>
          <w:szCs w:val="26"/>
          <w:lang w:val="ru-RU"/>
        </w:rPr>
      </w:pPr>
      <w:r w:rsidRPr="005F5B7C">
        <w:rPr>
          <w:b/>
          <w:i/>
          <w:color w:val="auto"/>
          <w:sz w:val="26"/>
          <w:szCs w:val="26"/>
          <w:lang w:val="ru-RU"/>
        </w:rPr>
        <w:t>Место проведения</w:t>
      </w:r>
      <w:r w:rsidR="00697B9E" w:rsidRPr="005F5B7C">
        <w:rPr>
          <w:b/>
          <w:i/>
          <w:color w:val="auto"/>
          <w:sz w:val="26"/>
          <w:szCs w:val="26"/>
          <w:lang w:val="ru-RU"/>
        </w:rPr>
        <w:t>:</w:t>
      </w:r>
      <w:r w:rsidR="00697B9E" w:rsidRPr="005F5B7C">
        <w:rPr>
          <w:color w:val="auto"/>
          <w:sz w:val="26"/>
          <w:szCs w:val="26"/>
          <w:lang w:val="ru-RU"/>
        </w:rPr>
        <w:t xml:space="preserve"> </w:t>
      </w:r>
      <w:r w:rsidR="00F47C9A" w:rsidRPr="005F5B7C">
        <w:rPr>
          <w:color w:val="auto"/>
          <w:sz w:val="26"/>
          <w:szCs w:val="26"/>
          <w:lang w:val="ru-RU"/>
        </w:rPr>
        <w:t xml:space="preserve">Москва, улица Вильгельма Пика, 3.                                                                </w:t>
      </w:r>
      <w:r w:rsidRPr="005F5B7C">
        <w:rPr>
          <w:color w:val="auto"/>
          <w:sz w:val="26"/>
          <w:szCs w:val="26"/>
          <w:lang w:val="ru-RU"/>
        </w:rPr>
        <w:br/>
        <w:t xml:space="preserve">                                     </w:t>
      </w:r>
      <w:r w:rsidR="000410FA" w:rsidRPr="005F5B7C">
        <w:rPr>
          <w:color w:val="auto"/>
          <w:sz w:val="26"/>
          <w:szCs w:val="26"/>
          <w:lang w:val="ru-RU"/>
        </w:rPr>
        <w:t>2</w:t>
      </w:r>
      <w:r w:rsidR="00A74EB4">
        <w:rPr>
          <w:color w:val="auto"/>
          <w:sz w:val="26"/>
          <w:szCs w:val="26"/>
          <w:lang w:val="ru-RU"/>
        </w:rPr>
        <w:t>3</w:t>
      </w:r>
      <w:r w:rsidR="000410FA" w:rsidRPr="005F5B7C">
        <w:rPr>
          <w:color w:val="auto"/>
          <w:sz w:val="26"/>
          <w:szCs w:val="26"/>
          <w:lang w:val="ru-RU"/>
        </w:rPr>
        <w:t xml:space="preserve"> апреля</w:t>
      </w:r>
      <w:r w:rsidRPr="005F5B7C">
        <w:rPr>
          <w:color w:val="auto"/>
          <w:sz w:val="26"/>
          <w:szCs w:val="26"/>
          <w:lang w:val="ru-RU"/>
        </w:rPr>
        <w:t xml:space="preserve"> </w:t>
      </w:r>
      <w:r w:rsidR="004A2FF4" w:rsidRPr="00617FCF">
        <w:rPr>
          <w:color w:val="auto"/>
          <w:sz w:val="26"/>
          <w:szCs w:val="26"/>
          <w:lang w:val="ru-RU"/>
        </w:rPr>
        <w:t>–</w:t>
      </w:r>
      <w:r w:rsidRPr="00617FCF">
        <w:rPr>
          <w:color w:val="auto"/>
          <w:sz w:val="26"/>
          <w:szCs w:val="26"/>
          <w:lang w:val="ru-RU"/>
        </w:rPr>
        <w:t xml:space="preserve"> </w:t>
      </w:r>
      <w:r w:rsidR="00617FCF" w:rsidRPr="00617FCF">
        <w:rPr>
          <w:color w:val="auto"/>
          <w:sz w:val="26"/>
          <w:szCs w:val="26"/>
          <w:lang w:val="ru-RU"/>
        </w:rPr>
        <w:t>Конференц-зал</w:t>
      </w:r>
      <w:r w:rsidR="00F47C9A" w:rsidRPr="00617FCF">
        <w:rPr>
          <w:color w:val="auto"/>
          <w:sz w:val="26"/>
          <w:szCs w:val="26"/>
          <w:lang w:val="ru-RU"/>
        </w:rPr>
        <w:t xml:space="preserve"> (</w:t>
      </w:r>
      <w:r w:rsidR="00617FCF" w:rsidRPr="00617FCF">
        <w:rPr>
          <w:color w:val="auto"/>
          <w:sz w:val="26"/>
          <w:szCs w:val="26"/>
          <w:lang w:val="ru-RU"/>
        </w:rPr>
        <w:t>1</w:t>
      </w:r>
      <w:r w:rsidR="00F47C9A" w:rsidRPr="00617FCF">
        <w:rPr>
          <w:color w:val="auto"/>
          <w:sz w:val="26"/>
          <w:szCs w:val="26"/>
          <w:lang w:val="ru-RU"/>
        </w:rPr>
        <w:t xml:space="preserve"> этаж, исторический </w:t>
      </w:r>
      <w:r w:rsidR="00F47C9A" w:rsidRPr="00617FCF">
        <w:rPr>
          <w:sz w:val="26"/>
          <w:szCs w:val="26"/>
          <w:lang w:val="ru-RU"/>
        </w:rPr>
        <w:t>корпус</w:t>
      </w:r>
      <w:r w:rsidR="00F47C9A" w:rsidRPr="00617FCF">
        <w:rPr>
          <w:color w:val="auto"/>
          <w:sz w:val="26"/>
          <w:szCs w:val="26"/>
          <w:lang w:val="ru-RU"/>
        </w:rPr>
        <w:t>)</w:t>
      </w:r>
    </w:p>
    <w:p w:rsidR="007561FD" w:rsidRPr="005F5B7C" w:rsidRDefault="007561FD" w:rsidP="00CF60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/>
        <w:rPr>
          <w:color w:val="auto"/>
          <w:sz w:val="26"/>
          <w:szCs w:val="26"/>
          <w:lang w:val="ru-RU"/>
        </w:rPr>
      </w:pPr>
      <w:r w:rsidRPr="005F5B7C">
        <w:rPr>
          <w:color w:val="auto"/>
          <w:sz w:val="26"/>
          <w:szCs w:val="26"/>
          <w:lang w:val="ru-RU"/>
        </w:rPr>
        <w:t xml:space="preserve">                                     </w:t>
      </w:r>
    </w:p>
    <w:p w:rsidR="000F5B6B" w:rsidRPr="005F5B7C" w:rsidRDefault="00AA347A" w:rsidP="00D029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F5B7C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Программа </w:t>
      </w:r>
      <w:r w:rsidR="005F5B7C">
        <w:rPr>
          <w:rFonts w:ascii="Times New Roman" w:hAnsi="Times New Roman" w:cs="Times New Roman"/>
          <w:b/>
          <w:sz w:val="26"/>
          <w:szCs w:val="26"/>
          <w:u w:val="single"/>
        </w:rPr>
        <w:t xml:space="preserve">мероприятий </w:t>
      </w:r>
      <w:r w:rsidR="00697B9E" w:rsidRPr="005F5B7C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A74EB4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697B9E" w:rsidRPr="005F5B7C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апреля</w:t>
      </w:r>
      <w:bookmarkStart w:id="0" w:name="_GoBack"/>
      <w:bookmarkEnd w:id="0"/>
    </w:p>
    <w:p w:rsidR="006C733D" w:rsidRPr="00CF6047" w:rsidRDefault="006C733D" w:rsidP="00C150D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/>
        <w:jc w:val="center"/>
        <w:rPr>
          <w:rFonts w:ascii="Times New Roman" w:hAnsi="Times New Roman"/>
          <w:b/>
          <w:color w:val="auto"/>
          <w:sz w:val="20"/>
          <w:u w:val="single"/>
          <w:lang w:val="ru-RU"/>
        </w:rPr>
      </w:pPr>
    </w:p>
    <w:p w:rsidR="00082EAE" w:rsidRDefault="009903BD" w:rsidP="002548B0">
      <w:pPr>
        <w:pStyle w:val="a9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9903B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11.00- 1</w:t>
      </w:r>
      <w:r w:rsidR="003A1C4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</w:t>
      </w:r>
      <w:r w:rsidRPr="009903B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  <w:r w:rsidR="000229E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</w:t>
      </w:r>
      <w:r w:rsidR="003A1C4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</w:t>
      </w:r>
      <w:r w:rsidRPr="009903B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Научно-практическая конференция</w:t>
      </w:r>
    </w:p>
    <w:p w:rsidR="009903BD" w:rsidRPr="00CF6047" w:rsidRDefault="009903BD" w:rsidP="009903BD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9903BD" w:rsidRDefault="00D23427" w:rsidP="009903BD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Марусенков Вячеслав Валентинович</w:t>
      </w:r>
    </w:p>
    <w:p w:rsidR="00D23427" w:rsidRDefault="00536AA3" w:rsidP="009903BD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23427">
        <w:rPr>
          <w:rFonts w:ascii="Times New Roman" w:hAnsi="Times New Roman" w:cs="Times New Roman"/>
          <w:sz w:val="24"/>
          <w:szCs w:val="24"/>
        </w:rPr>
        <w:t>екан сценарно-киноведческого факультета</w:t>
      </w:r>
      <w:r w:rsidR="009903BD">
        <w:rPr>
          <w:rFonts w:ascii="Times New Roman" w:hAnsi="Times New Roman" w:cs="Times New Roman"/>
          <w:sz w:val="24"/>
          <w:szCs w:val="24"/>
        </w:rPr>
        <w:t xml:space="preserve">, </w:t>
      </w:r>
      <w:r w:rsidR="00D23427">
        <w:rPr>
          <w:rFonts w:ascii="Times New Roman" w:hAnsi="Times New Roman" w:cs="Times New Roman"/>
          <w:sz w:val="24"/>
          <w:szCs w:val="24"/>
        </w:rPr>
        <w:t>кандидат искусствоведения</w:t>
      </w:r>
    </w:p>
    <w:p w:rsidR="009903BD" w:rsidRPr="00FC257E" w:rsidRDefault="009903BD" w:rsidP="009903BD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427" w:rsidRPr="00061539" w:rsidRDefault="00D23427" w:rsidP="00D23427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sz w:val="26"/>
          <w:szCs w:val="26"/>
        </w:rPr>
        <w:t>Перельштейн Роман Максович</w:t>
      </w:r>
    </w:p>
    <w:p w:rsidR="00D23427" w:rsidRPr="00061539" w:rsidRDefault="00D23427" w:rsidP="00D23427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61539">
        <w:rPr>
          <w:rFonts w:ascii="Times New Roman" w:eastAsia="Times New Roman" w:hAnsi="Times New Roman" w:cs="Times New Roman"/>
          <w:sz w:val="24"/>
          <w:szCs w:val="24"/>
        </w:rPr>
        <w:t>доцент кафедры драматургии кино ВГИК, доктор искусствоведения</w:t>
      </w:r>
    </w:p>
    <w:p w:rsidR="00D23427" w:rsidRPr="00061539" w:rsidRDefault="00D23427" w:rsidP="00A74EB4">
      <w:pPr>
        <w:pStyle w:val="a9"/>
        <w:tabs>
          <w:tab w:val="left" w:pos="2694"/>
        </w:tabs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="00A74EB4" w:rsidRPr="00A74EB4">
        <w:rPr>
          <w:rFonts w:ascii="Times New Roman" w:eastAsia="Times New Roman" w:hAnsi="Times New Roman" w:cs="Times New Roman"/>
          <w:b/>
          <w:i/>
          <w:sz w:val="26"/>
          <w:szCs w:val="26"/>
        </w:rPr>
        <w:t>В сторону «Короля Лира». От смысла</w:t>
      </w:r>
      <w:r w:rsidR="00A74EB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A74EB4" w:rsidRPr="00A74EB4">
        <w:rPr>
          <w:rFonts w:ascii="Times New Roman" w:eastAsia="Times New Roman" w:hAnsi="Times New Roman" w:cs="Times New Roman"/>
          <w:b/>
          <w:i/>
          <w:sz w:val="26"/>
          <w:szCs w:val="26"/>
        </w:rPr>
        <w:t>к бессмыслице и – обратно</w:t>
      </w: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»  </w:t>
      </w:r>
    </w:p>
    <w:p w:rsidR="003A1C44" w:rsidRDefault="003A1C44" w:rsidP="003A1C44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FF3FD0" w:rsidRPr="00061539" w:rsidRDefault="00FF3FD0" w:rsidP="00FF3FD0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Огудов Сергей Александрович</w:t>
      </w:r>
    </w:p>
    <w:p w:rsidR="00FF3FD0" w:rsidRPr="00061539" w:rsidRDefault="00FF3FD0" w:rsidP="00FF3FD0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искусствовед Госфильмофонда России</w:t>
      </w:r>
    </w:p>
    <w:p w:rsidR="00FF3FD0" w:rsidRDefault="00FF3FD0" w:rsidP="00FF3FD0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Pr="007043A5">
        <w:rPr>
          <w:rFonts w:ascii="Times New Roman" w:eastAsia="Times New Roman" w:hAnsi="Times New Roman" w:cs="Times New Roman"/>
          <w:b/>
          <w:i/>
          <w:sz w:val="26"/>
          <w:szCs w:val="26"/>
        </w:rPr>
        <w:t>Киносценарий как прототип фильма</w:t>
      </w: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»  </w:t>
      </w:r>
    </w:p>
    <w:p w:rsidR="00FF3FD0" w:rsidRDefault="00FF3FD0" w:rsidP="003A1C44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FF3FD0" w:rsidRDefault="00FF3FD0" w:rsidP="00FF3FD0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A74EB4">
        <w:rPr>
          <w:rFonts w:ascii="Times New Roman" w:hAnsi="Times New Roman" w:cs="Times New Roman"/>
          <w:b/>
          <w:sz w:val="26"/>
          <w:szCs w:val="26"/>
        </w:rPr>
        <w:t xml:space="preserve">Чиркина-Геворкян Мария Рудольфовна </w:t>
      </w:r>
    </w:p>
    <w:p w:rsidR="00FF3FD0" w:rsidRPr="00061539" w:rsidRDefault="00FF3FD0" w:rsidP="00FF3FD0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соискатель </w:t>
      </w:r>
      <w:r w:rsidRPr="00061539">
        <w:rPr>
          <w:rFonts w:ascii="Times New Roman" w:eastAsia="Times New Roman" w:hAnsi="Times New Roman" w:cs="Times New Roman"/>
          <w:sz w:val="24"/>
          <w:szCs w:val="24"/>
        </w:rPr>
        <w:t>кафедры драматургии кино ВГИК</w:t>
      </w:r>
    </w:p>
    <w:p w:rsidR="00FF3FD0" w:rsidRPr="00CF6047" w:rsidRDefault="00FF3FD0" w:rsidP="00FF3FD0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16"/>
          <w:szCs w:val="1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Pr="00A74EB4">
        <w:rPr>
          <w:rFonts w:ascii="Times New Roman" w:eastAsia="Times New Roman" w:hAnsi="Times New Roman" w:cs="Times New Roman"/>
          <w:b/>
          <w:i/>
          <w:sz w:val="26"/>
          <w:szCs w:val="26"/>
        </w:rPr>
        <w:t>Тайна персонажа и разрушение обретенного смысла</w:t>
      </w: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FF3FD0" w:rsidRPr="00FF3FD0" w:rsidRDefault="00FF3FD0" w:rsidP="00FF3FD0">
      <w:pPr>
        <w:pStyle w:val="a9"/>
        <w:tabs>
          <w:tab w:val="left" w:pos="567"/>
        </w:tabs>
        <w:ind w:left="0" w:firstLine="284"/>
        <w:rPr>
          <w:rFonts w:ascii="Times New Roman" w:hAnsi="Times New Roman" w:cs="Times New Roman"/>
          <w:b/>
          <w:sz w:val="16"/>
          <w:szCs w:val="16"/>
        </w:rPr>
      </w:pPr>
    </w:p>
    <w:p w:rsidR="00FF3FD0" w:rsidRPr="00061539" w:rsidRDefault="00FF3FD0" w:rsidP="00FF3FD0">
      <w:pPr>
        <w:pStyle w:val="a9"/>
        <w:tabs>
          <w:tab w:val="left" w:pos="567"/>
        </w:tabs>
        <w:ind w:left="0" w:firstLine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Акперов Эдуард</w:t>
      </w:r>
    </w:p>
    <w:p w:rsidR="00FF3FD0" w:rsidRPr="00061539" w:rsidRDefault="00FF3FD0" w:rsidP="00FF3FD0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 xml:space="preserve">аспирант кафедры </w:t>
      </w:r>
      <w:r>
        <w:rPr>
          <w:rFonts w:ascii="Times New Roman" w:hAnsi="Times New Roman" w:cs="Times New Roman"/>
          <w:sz w:val="24"/>
          <w:szCs w:val="24"/>
        </w:rPr>
        <w:t xml:space="preserve">киноведения </w:t>
      </w:r>
      <w:r w:rsidRPr="00061539">
        <w:rPr>
          <w:rFonts w:ascii="Times New Roman" w:hAnsi="Times New Roman" w:cs="Times New Roman"/>
          <w:sz w:val="24"/>
          <w:szCs w:val="24"/>
        </w:rPr>
        <w:t>ВГИК</w:t>
      </w:r>
    </w:p>
    <w:p w:rsidR="00FF3FD0" w:rsidRDefault="00FF3FD0" w:rsidP="00FF3FD0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Pr="00A74EB4">
        <w:rPr>
          <w:rFonts w:ascii="Times New Roman" w:hAnsi="Times New Roman" w:cs="Times New Roman"/>
          <w:b/>
          <w:bCs/>
          <w:i/>
          <w:sz w:val="26"/>
          <w:szCs w:val="26"/>
        </w:rPr>
        <w:t>Эффект дежавю в кино: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A74EB4">
        <w:rPr>
          <w:rFonts w:ascii="Times New Roman" w:hAnsi="Times New Roman" w:cs="Times New Roman"/>
          <w:b/>
          <w:bCs/>
          <w:i/>
          <w:sz w:val="26"/>
          <w:szCs w:val="26"/>
        </w:rPr>
        <w:t>визуальные приёмы, создающие чувство абсурда и парадокса на экране</w:t>
      </w: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7043A5" w:rsidRPr="000A2D21" w:rsidRDefault="007043A5" w:rsidP="00E002DA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284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7043A5" w:rsidRPr="00061539" w:rsidRDefault="007043A5" w:rsidP="007043A5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Рахвадзе Тихон Владимирович</w:t>
      </w:r>
    </w:p>
    <w:p w:rsidR="007043A5" w:rsidRPr="00061539" w:rsidRDefault="007043A5" w:rsidP="007043A5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 w:rsidRPr="00061539">
        <w:rPr>
          <w:rFonts w:ascii="Times New Roman" w:eastAsia="Times New Roman" w:hAnsi="Times New Roman" w:cs="Times New Roman"/>
          <w:sz w:val="24"/>
          <w:szCs w:val="24"/>
        </w:rPr>
        <w:t xml:space="preserve">аспирант кафедры </w:t>
      </w:r>
      <w:r>
        <w:rPr>
          <w:rFonts w:ascii="Times New Roman" w:eastAsia="Times New Roman" w:hAnsi="Times New Roman" w:cs="Times New Roman"/>
          <w:sz w:val="24"/>
          <w:szCs w:val="24"/>
        </w:rPr>
        <w:t>драматургии кино</w:t>
      </w:r>
      <w:r w:rsidRPr="00061539">
        <w:rPr>
          <w:rFonts w:ascii="Times New Roman" w:eastAsia="Times New Roman" w:hAnsi="Times New Roman" w:cs="Times New Roman"/>
          <w:sz w:val="24"/>
          <w:szCs w:val="24"/>
        </w:rPr>
        <w:t xml:space="preserve"> ВГИК</w:t>
      </w:r>
    </w:p>
    <w:p w:rsidR="007043A5" w:rsidRDefault="007043A5" w:rsidP="007043A5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="000A2D21" w:rsidRPr="000A2D21">
        <w:rPr>
          <w:rFonts w:ascii="Times New Roman" w:eastAsia="Times New Roman" w:hAnsi="Times New Roman" w:cs="Times New Roman"/>
          <w:b/>
          <w:i/>
          <w:sz w:val="26"/>
          <w:szCs w:val="26"/>
        </w:rPr>
        <w:t>Драматическая ситуация и абсурд: решения внелогической фабулы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0A2D21" w:rsidRPr="000A2D21" w:rsidRDefault="000A2D21" w:rsidP="007043A5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284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0A2D21" w:rsidRPr="00061539" w:rsidRDefault="000A2D21" w:rsidP="000A2D21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Тибилова </w:t>
      </w:r>
      <w:r w:rsidRPr="000A2D21">
        <w:rPr>
          <w:rFonts w:ascii="Times New Roman" w:hAnsi="Times New Roman" w:cs="Times New Roman"/>
          <w:b/>
          <w:sz w:val="26"/>
          <w:szCs w:val="26"/>
        </w:rPr>
        <w:t>Алина Алановна</w:t>
      </w:r>
    </w:p>
    <w:p w:rsidR="000A2D21" w:rsidRDefault="000A2D21" w:rsidP="000A2D21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A2D21">
        <w:rPr>
          <w:rFonts w:ascii="Times New Roman" w:eastAsia="Times New Roman" w:hAnsi="Times New Roman" w:cs="Times New Roman"/>
          <w:sz w:val="24"/>
          <w:szCs w:val="24"/>
        </w:rPr>
        <w:t xml:space="preserve">магистрантка кафедры драматургии кино ВГИК </w:t>
      </w:r>
    </w:p>
    <w:p w:rsidR="000A2D21" w:rsidRPr="00061539" w:rsidRDefault="000A2D21" w:rsidP="000A2D21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Pr="000A2D21">
        <w:rPr>
          <w:rFonts w:ascii="Times New Roman" w:eastAsia="Times New Roman" w:hAnsi="Times New Roman" w:cs="Times New Roman"/>
          <w:b/>
          <w:i/>
          <w:sz w:val="26"/>
          <w:szCs w:val="26"/>
        </w:rPr>
        <w:t>«Абсурд любишь? Танец мозга учим, танцуем, слова повторяем…». Почему абсурдистское кино так «любит» современный танец? О связи со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временного танца и кино абсурда»</w:t>
      </w:r>
    </w:p>
    <w:p w:rsidR="007776AF" w:rsidRPr="007776AF" w:rsidRDefault="007776AF" w:rsidP="007776AF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7776AF" w:rsidRPr="00061539" w:rsidRDefault="007776AF" w:rsidP="007776AF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061539">
        <w:rPr>
          <w:rFonts w:ascii="Times New Roman" w:hAnsi="Times New Roman" w:cs="Times New Roman"/>
          <w:b/>
          <w:sz w:val="26"/>
          <w:szCs w:val="26"/>
        </w:rPr>
        <w:t>Дубровина Татьяна Артемьевна</w:t>
      </w:r>
    </w:p>
    <w:p w:rsidR="007776AF" w:rsidRPr="00061539" w:rsidRDefault="007776AF" w:rsidP="007776AF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 xml:space="preserve">профессор кафедры драматургии кино ВГИК, </w:t>
      </w:r>
      <w:r w:rsidRPr="00061539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r w:rsidRPr="00061539">
        <w:rPr>
          <w:rFonts w:ascii="Times New Roman" w:hAnsi="Times New Roman" w:cs="Times New Roman"/>
          <w:sz w:val="24"/>
          <w:szCs w:val="24"/>
        </w:rPr>
        <w:t xml:space="preserve"> искусствоведения</w:t>
      </w:r>
    </w:p>
    <w:p w:rsidR="007776AF" w:rsidRDefault="007776AF" w:rsidP="007776AF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Pr="00A74EB4">
        <w:rPr>
          <w:rFonts w:ascii="Times New Roman" w:eastAsia="Times New Roman" w:hAnsi="Times New Roman" w:cs="Times New Roman"/>
          <w:b/>
          <w:i/>
          <w:sz w:val="26"/>
          <w:szCs w:val="26"/>
        </w:rPr>
        <w:t>Логика факта или логика жанра?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6D02A8" w:rsidRPr="00CF6047" w:rsidRDefault="006D02A8" w:rsidP="003A1C44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7776AF" w:rsidRDefault="007776AF" w:rsidP="00E002DA">
      <w:pPr>
        <w:pStyle w:val="a9"/>
        <w:tabs>
          <w:tab w:val="left" w:pos="567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A1C44" w:rsidRPr="00E002DA" w:rsidRDefault="003A1C44" w:rsidP="00E002DA">
      <w:pPr>
        <w:pStyle w:val="a9"/>
        <w:tabs>
          <w:tab w:val="left" w:pos="567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2DA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0A2D21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E002D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0A2D21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E002DA">
        <w:rPr>
          <w:rFonts w:ascii="Times New Roman" w:eastAsia="Times New Roman" w:hAnsi="Times New Roman" w:cs="Times New Roman"/>
          <w:b/>
          <w:i/>
          <w:sz w:val="24"/>
          <w:szCs w:val="24"/>
        </w:rPr>
        <w:t>0 – 14.</w:t>
      </w:r>
      <w:r w:rsidR="000A2D21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E002DA">
        <w:rPr>
          <w:rFonts w:ascii="Times New Roman" w:eastAsia="Times New Roman" w:hAnsi="Times New Roman" w:cs="Times New Roman"/>
          <w:b/>
          <w:i/>
          <w:sz w:val="24"/>
          <w:szCs w:val="24"/>
        </w:rPr>
        <w:t>0 Кофе-брейк</w:t>
      </w:r>
    </w:p>
    <w:p w:rsidR="009903BD" w:rsidRPr="00CF6047" w:rsidRDefault="009903BD" w:rsidP="002548B0">
      <w:pPr>
        <w:pStyle w:val="a9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E55071" w:rsidRPr="00061539" w:rsidRDefault="009903BD" w:rsidP="002548B0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 w:line="240" w:lineRule="auto"/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</w:pPr>
      <w:r w:rsidRPr="00061539">
        <w:rPr>
          <w:rFonts w:ascii="Times New Roman" w:hAnsi="Times New Roman"/>
          <w:b/>
          <w:color w:val="auto"/>
          <w:sz w:val="26"/>
          <w:szCs w:val="26"/>
          <w:lang w:val="ru-RU"/>
        </w:rPr>
        <w:lastRenderedPageBreak/>
        <w:t xml:space="preserve">    </w:t>
      </w:r>
      <w:r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1</w:t>
      </w:r>
      <w:r w:rsidR="003A1C44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4</w:t>
      </w:r>
      <w:r w:rsidR="00E55071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.</w:t>
      </w:r>
      <w:r w:rsidR="007D74F3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3</w:t>
      </w:r>
      <w:r w:rsidR="003A1C44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0</w:t>
      </w:r>
      <w:r w:rsidR="002548B0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 xml:space="preserve"> – 1</w:t>
      </w:r>
      <w:r w:rsidR="000A2D21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8</w:t>
      </w:r>
      <w:r w:rsidR="002548B0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.</w:t>
      </w:r>
      <w:r w:rsidR="007D74F3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3</w:t>
      </w:r>
      <w:r w:rsidR="00A800D5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 xml:space="preserve">0 </w:t>
      </w:r>
      <w:r w:rsidR="002548B0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Научн</w:t>
      </w:r>
      <w:r w:rsidR="005F5B7C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 xml:space="preserve">о-практическая </w:t>
      </w:r>
      <w:r w:rsidR="002548B0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конференция</w:t>
      </w:r>
    </w:p>
    <w:p w:rsidR="00E55071" w:rsidRPr="00061539" w:rsidRDefault="00E55071" w:rsidP="006C733D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7D74F3" w:rsidRPr="00061539" w:rsidRDefault="007D74F3" w:rsidP="007D74F3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061539">
        <w:rPr>
          <w:rFonts w:ascii="Times New Roman" w:hAnsi="Times New Roman" w:cs="Times New Roman"/>
          <w:b/>
          <w:sz w:val="26"/>
          <w:szCs w:val="26"/>
        </w:rPr>
        <w:t>Мариевская Наталья Евгеньевна</w:t>
      </w:r>
    </w:p>
    <w:p w:rsidR="007D74F3" w:rsidRPr="007D74F3" w:rsidRDefault="007D74F3" w:rsidP="007D74F3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 w:rsidRPr="007D74F3">
        <w:rPr>
          <w:rFonts w:ascii="Times New Roman" w:eastAsia="Times New Roman" w:hAnsi="Times New Roman" w:cs="Times New Roman"/>
          <w:sz w:val="24"/>
          <w:szCs w:val="24"/>
        </w:rPr>
        <w:t>профессор кафедры драматургии кино ВГИК, доктор искусствоведения</w:t>
      </w:r>
    </w:p>
    <w:p w:rsidR="007D74F3" w:rsidRDefault="007D74F3" w:rsidP="007D74F3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="007043A5" w:rsidRPr="007043A5">
        <w:rPr>
          <w:rFonts w:ascii="Times New Roman" w:eastAsia="Times New Roman" w:hAnsi="Times New Roman" w:cs="Times New Roman"/>
          <w:b/>
          <w:i/>
          <w:sz w:val="26"/>
          <w:szCs w:val="26"/>
        </w:rPr>
        <w:t>Смешение жанров: детерминизм мелодрамы VS релятивизма драмы</w:t>
      </w: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F14D19" w:rsidRPr="00F14D19" w:rsidRDefault="00F14D19" w:rsidP="007D74F3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FF3FD0" w:rsidRPr="00061539" w:rsidRDefault="00FF3FD0" w:rsidP="00FF3FD0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061539">
        <w:rPr>
          <w:rFonts w:ascii="Times New Roman" w:hAnsi="Times New Roman" w:cs="Times New Roman"/>
          <w:b/>
          <w:sz w:val="26"/>
          <w:szCs w:val="26"/>
        </w:rPr>
        <w:t>Селиверстов Игорь Константинович</w:t>
      </w:r>
    </w:p>
    <w:p w:rsidR="00FF3FD0" w:rsidRPr="00061539" w:rsidRDefault="00FF3FD0" w:rsidP="00FF3FD0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аспирант</w:t>
      </w:r>
      <w:r w:rsidRPr="00061539">
        <w:rPr>
          <w:rFonts w:ascii="Times New Roman" w:eastAsia="Times New Roman" w:hAnsi="Times New Roman" w:cs="Times New Roman"/>
          <w:sz w:val="24"/>
          <w:szCs w:val="24"/>
        </w:rPr>
        <w:t xml:space="preserve"> кафедры драматургии кино ВГИК</w:t>
      </w:r>
    </w:p>
    <w:p w:rsidR="00FF3FD0" w:rsidRDefault="00FF3FD0" w:rsidP="00FF3F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Pr="00A74EB4">
        <w:rPr>
          <w:rFonts w:ascii="Times New Roman" w:eastAsia="Times New Roman" w:hAnsi="Times New Roman" w:cs="Times New Roman"/>
          <w:b/>
          <w:i/>
          <w:sz w:val="26"/>
          <w:szCs w:val="26"/>
        </w:rPr>
        <w:t>Жертвоприношение как торжество смысла или бессмыслицы</w:t>
      </w: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733E06" w:rsidRPr="00C05A50" w:rsidRDefault="00733E06" w:rsidP="00436835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315CBE" w:rsidRPr="00061539" w:rsidRDefault="007043A5" w:rsidP="00315CBE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Гумерова Альбина Ильдаровна</w:t>
      </w:r>
    </w:p>
    <w:p w:rsidR="00315CBE" w:rsidRPr="00536AA3" w:rsidRDefault="007043A5" w:rsidP="00315CBE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магистра</w:t>
      </w:r>
      <w:r w:rsidR="002C1E15" w:rsidRPr="00536AA3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536AA3" w:rsidRPr="00536AA3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2C1E15" w:rsidRPr="00536AA3">
        <w:rPr>
          <w:rFonts w:ascii="Times New Roman" w:eastAsia="Times New Roman" w:hAnsi="Times New Roman" w:cs="Times New Roman"/>
          <w:sz w:val="24"/>
          <w:szCs w:val="24"/>
        </w:rPr>
        <w:t xml:space="preserve"> кафедры </w:t>
      </w:r>
      <w:r>
        <w:rPr>
          <w:rFonts w:ascii="Times New Roman" w:eastAsia="Times New Roman" w:hAnsi="Times New Roman" w:cs="Times New Roman"/>
          <w:sz w:val="24"/>
          <w:szCs w:val="24"/>
        </w:rPr>
        <w:t>драматургии кино</w:t>
      </w:r>
      <w:r w:rsidR="00315CBE" w:rsidRPr="00536AA3">
        <w:rPr>
          <w:rFonts w:ascii="Times New Roman" w:eastAsia="Times New Roman" w:hAnsi="Times New Roman" w:cs="Times New Roman"/>
          <w:sz w:val="24"/>
          <w:szCs w:val="24"/>
        </w:rPr>
        <w:t xml:space="preserve"> ВГИК</w:t>
      </w:r>
    </w:p>
    <w:p w:rsidR="00315CBE" w:rsidRDefault="00315CBE" w:rsidP="00315CBE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="007043A5" w:rsidRPr="007043A5">
        <w:rPr>
          <w:rFonts w:ascii="Times New Roman" w:eastAsia="Times New Roman" w:hAnsi="Times New Roman" w:cs="Times New Roman"/>
          <w:b/>
          <w:i/>
          <w:sz w:val="26"/>
          <w:szCs w:val="26"/>
        </w:rPr>
        <w:t>Опыт написания сценария с мастером Ю. Н. Арабовым о посещении Кэрролла России во второй половине XIX века. Коме</w:t>
      </w:r>
      <w:r w:rsidR="007043A5">
        <w:rPr>
          <w:rFonts w:ascii="Times New Roman" w:eastAsia="Times New Roman" w:hAnsi="Times New Roman" w:cs="Times New Roman"/>
          <w:b/>
          <w:i/>
          <w:sz w:val="26"/>
          <w:szCs w:val="26"/>
        </w:rPr>
        <w:t>дийный трагифарс</w:t>
      </w: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5F5B7C" w:rsidRPr="00CF6047" w:rsidRDefault="005F5B7C" w:rsidP="005F5B7C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652578" w:rsidRPr="00061539" w:rsidRDefault="007043A5" w:rsidP="00652578">
      <w:pPr>
        <w:pStyle w:val="a9"/>
        <w:tabs>
          <w:tab w:val="left" w:pos="426"/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Костенко Лилия Владимировна</w:t>
      </w:r>
    </w:p>
    <w:p w:rsidR="00652578" w:rsidRPr="00061539" w:rsidRDefault="00652578" w:rsidP="00652578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ассистент-стажер</w:t>
      </w:r>
      <w:r w:rsidRPr="00061539">
        <w:rPr>
          <w:rFonts w:ascii="Times New Roman" w:eastAsia="Times New Roman" w:hAnsi="Times New Roman" w:cs="Times New Roman"/>
          <w:sz w:val="24"/>
          <w:szCs w:val="24"/>
        </w:rPr>
        <w:t xml:space="preserve"> кафедры драматургии кино ВГИК</w:t>
      </w:r>
    </w:p>
    <w:p w:rsidR="00652578" w:rsidRDefault="00652578" w:rsidP="00652578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="007043A5" w:rsidRPr="007043A5">
        <w:rPr>
          <w:rFonts w:ascii="Times New Roman" w:eastAsia="Times New Roman" w:hAnsi="Times New Roman" w:cs="Times New Roman"/>
          <w:b/>
          <w:i/>
          <w:sz w:val="26"/>
          <w:szCs w:val="26"/>
        </w:rPr>
        <w:t>Нарушение логики повествования при изменении ме</w:t>
      </w:r>
      <w:r w:rsidR="007043A5">
        <w:rPr>
          <w:rFonts w:ascii="Times New Roman" w:eastAsia="Times New Roman" w:hAnsi="Times New Roman" w:cs="Times New Roman"/>
          <w:b/>
          <w:i/>
          <w:sz w:val="26"/>
          <w:szCs w:val="26"/>
        </w:rPr>
        <w:t>ры условности повествования. Су</w:t>
      </w:r>
      <w:r w:rsidR="007043A5" w:rsidRPr="007043A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меречная зона между реальностью и сказкой: вторжение нереального в реальное на примере фильмов </w:t>
      </w:r>
      <w:r w:rsidR="007043A5">
        <w:rPr>
          <w:rFonts w:ascii="Times New Roman" w:eastAsia="Times New Roman" w:hAnsi="Times New Roman" w:cs="Times New Roman"/>
          <w:b/>
          <w:i/>
          <w:sz w:val="26"/>
          <w:szCs w:val="26"/>
        </w:rPr>
        <w:t>«Ундина» (2009) и Ундина (2020)</w:t>
      </w: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FF3FD0" w:rsidRDefault="00FF3FD0" w:rsidP="00652578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3FD0" w:rsidRPr="00061539" w:rsidRDefault="00FF3FD0" w:rsidP="00FF3FD0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Воденко Мария Олеговна</w:t>
      </w:r>
    </w:p>
    <w:p w:rsidR="00FF3FD0" w:rsidRPr="007D74F3" w:rsidRDefault="00FF3FD0" w:rsidP="00FF3FD0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7D74F3">
        <w:rPr>
          <w:rFonts w:ascii="Times New Roman" w:eastAsia="Times New Roman" w:hAnsi="Times New Roman" w:cs="Times New Roman"/>
          <w:sz w:val="24"/>
          <w:szCs w:val="24"/>
        </w:rPr>
        <w:t xml:space="preserve"> кафедры драматургии кино ВГИК, </w:t>
      </w:r>
      <w:r>
        <w:rPr>
          <w:rFonts w:ascii="Times New Roman" w:eastAsia="Times New Roman" w:hAnsi="Times New Roman" w:cs="Times New Roman"/>
          <w:sz w:val="24"/>
          <w:szCs w:val="24"/>
        </w:rPr>
        <w:t>кандидат</w:t>
      </w:r>
      <w:r w:rsidRPr="007D74F3">
        <w:rPr>
          <w:rFonts w:ascii="Times New Roman" w:eastAsia="Times New Roman" w:hAnsi="Times New Roman" w:cs="Times New Roman"/>
          <w:sz w:val="24"/>
          <w:szCs w:val="24"/>
        </w:rPr>
        <w:t xml:space="preserve"> искусствоведения</w:t>
      </w:r>
    </w:p>
    <w:p w:rsidR="00FF3FD0" w:rsidRDefault="00FF3FD0" w:rsidP="00FF3FD0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Драматургия абсурда как способ манипуляции сознанием</w:t>
      </w: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652578" w:rsidRPr="00652578" w:rsidRDefault="00652578" w:rsidP="002C1E15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18"/>
          <w:szCs w:val="18"/>
        </w:rPr>
      </w:pPr>
    </w:p>
    <w:p w:rsidR="000A2D21" w:rsidRDefault="000A2D21" w:rsidP="002C1E15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0A2D21">
        <w:rPr>
          <w:rFonts w:ascii="Times New Roman" w:hAnsi="Times New Roman" w:cs="Times New Roman"/>
          <w:b/>
          <w:sz w:val="26"/>
          <w:szCs w:val="26"/>
        </w:rPr>
        <w:t xml:space="preserve">Семенихина Анна Алексеевна </w:t>
      </w:r>
    </w:p>
    <w:p w:rsidR="000A2D21" w:rsidRDefault="000A2D21" w:rsidP="002C1E15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A2D21">
        <w:rPr>
          <w:rFonts w:ascii="Times New Roman" w:hAnsi="Times New Roman" w:cs="Times New Roman"/>
          <w:sz w:val="26"/>
          <w:szCs w:val="26"/>
        </w:rPr>
        <w:t>аспирантка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кафедры киноведения</w:t>
      </w:r>
      <w:r w:rsidRPr="000A2D21">
        <w:rPr>
          <w:rFonts w:ascii="Times New Roman" w:eastAsia="Times New Roman" w:hAnsi="Times New Roman" w:cs="Times New Roman"/>
          <w:sz w:val="24"/>
          <w:szCs w:val="24"/>
        </w:rPr>
        <w:t xml:space="preserve"> ВГИК </w:t>
      </w:r>
    </w:p>
    <w:p w:rsidR="000853D0" w:rsidRDefault="000A2D21" w:rsidP="002C1E15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Pr="000A2D21">
        <w:rPr>
          <w:rFonts w:ascii="Times New Roman" w:eastAsia="Times New Roman" w:hAnsi="Times New Roman" w:cs="Times New Roman"/>
          <w:b/>
          <w:i/>
          <w:sz w:val="26"/>
          <w:szCs w:val="26"/>
        </w:rPr>
        <w:t>Взаимодействие героев с пространством и временем в фильме Мохсена Махмальбафа «Габбех»</w:t>
      </w:r>
      <w:r w:rsidR="00EA2B25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0A2D21" w:rsidRDefault="000A2D21" w:rsidP="002C1E15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0A2D21" w:rsidRDefault="000A2D21" w:rsidP="000A2D21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0A2D21">
        <w:rPr>
          <w:rFonts w:ascii="Times New Roman" w:hAnsi="Times New Roman" w:cs="Times New Roman"/>
          <w:b/>
          <w:sz w:val="26"/>
          <w:szCs w:val="26"/>
        </w:rPr>
        <w:t>Кайнов Георгий Сергеевич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2D2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A2D21" w:rsidRDefault="000A2D21" w:rsidP="000A2D21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A2D21">
        <w:rPr>
          <w:rFonts w:ascii="Times New Roman" w:hAnsi="Times New Roman" w:cs="Times New Roman"/>
          <w:sz w:val="26"/>
          <w:szCs w:val="26"/>
        </w:rPr>
        <w:t>аспирант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кафедры киноведения</w:t>
      </w:r>
      <w:r w:rsidRPr="000A2D21">
        <w:rPr>
          <w:rFonts w:ascii="Times New Roman" w:eastAsia="Times New Roman" w:hAnsi="Times New Roman" w:cs="Times New Roman"/>
          <w:sz w:val="24"/>
          <w:szCs w:val="24"/>
        </w:rPr>
        <w:t xml:space="preserve"> ВГИК </w:t>
      </w:r>
    </w:p>
    <w:p w:rsidR="000A2D21" w:rsidRDefault="000A2D21" w:rsidP="000A2D21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="00F14D19" w:rsidRPr="00F14D19">
        <w:rPr>
          <w:rFonts w:ascii="Times New Roman" w:eastAsia="Times New Roman" w:hAnsi="Times New Roman" w:cs="Times New Roman"/>
          <w:b/>
          <w:i/>
          <w:sz w:val="26"/>
          <w:szCs w:val="26"/>
        </w:rPr>
        <w:t>Абсурд как разрушение логики бытия. Человек в театре без выхода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0A2D21" w:rsidRPr="00061539" w:rsidRDefault="000A2D21" w:rsidP="002C1E15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681320" w:rsidRPr="00652578" w:rsidRDefault="00681320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681320" w:rsidRPr="005F5B7C" w:rsidRDefault="00681320" w:rsidP="00681320">
      <w:pPr>
        <w:pStyle w:val="a9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</w:p>
    <w:p w:rsidR="00681320" w:rsidRPr="005F5B7C" w:rsidRDefault="00681320" w:rsidP="0068132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5F5B7C">
        <w:rPr>
          <w:rFonts w:ascii="Times New Roman" w:hAnsi="Times New Roman" w:cs="Times New Roman"/>
          <w:b/>
          <w:sz w:val="26"/>
          <w:szCs w:val="26"/>
        </w:rPr>
        <w:t>РУГЛЫЙ СТОЛ</w:t>
      </w:r>
    </w:p>
    <w:p w:rsidR="007F786E" w:rsidRPr="00681320" w:rsidRDefault="00681320" w:rsidP="0068132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320">
        <w:rPr>
          <w:rFonts w:ascii="Times New Roman" w:hAnsi="Times New Roman" w:cs="Times New Roman"/>
          <w:b/>
          <w:sz w:val="24"/>
          <w:szCs w:val="24"/>
        </w:rPr>
        <w:t>Участники круглого стола: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320">
        <w:rPr>
          <w:rFonts w:ascii="Times New Roman" w:hAnsi="Times New Roman" w:cs="Times New Roman"/>
          <w:sz w:val="24"/>
          <w:szCs w:val="24"/>
        </w:rPr>
        <w:t xml:space="preserve">студенты, преподаватели ВГИК и других вузов страны </w:t>
      </w:r>
    </w:p>
    <w:sectPr w:rsidR="007F786E" w:rsidRPr="00681320" w:rsidSect="000A2D21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8070000" w:usb2="00000010" w:usb3="00000000" w:csb0="00020000" w:csb1="00000000"/>
  </w:font>
  <w:font w:name="Lucida Grande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5F85"/>
    <w:multiLevelType w:val="hybridMultilevel"/>
    <w:tmpl w:val="B34ACF56"/>
    <w:lvl w:ilvl="0" w:tplc="A9083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5411"/>
    <w:multiLevelType w:val="hybridMultilevel"/>
    <w:tmpl w:val="B34ACF56"/>
    <w:lvl w:ilvl="0" w:tplc="A9083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1B00"/>
    <w:multiLevelType w:val="hybridMultilevel"/>
    <w:tmpl w:val="B34ACF56"/>
    <w:lvl w:ilvl="0" w:tplc="A9083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031A"/>
    <w:multiLevelType w:val="hybridMultilevel"/>
    <w:tmpl w:val="B34ACF56"/>
    <w:lvl w:ilvl="0" w:tplc="A9083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759F3"/>
    <w:multiLevelType w:val="hybridMultilevel"/>
    <w:tmpl w:val="495E32A6"/>
    <w:lvl w:ilvl="0" w:tplc="818E872C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FB41F2C"/>
    <w:multiLevelType w:val="hybridMultilevel"/>
    <w:tmpl w:val="403C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2F7B"/>
    <w:multiLevelType w:val="hybridMultilevel"/>
    <w:tmpl w:val="144C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71AC2"/>
    <w:multiLevelType w:val="hybridMultilevel"/>
    <w:tmpl w:val="5AC80CAA"/>
    <w:lvl w:ilvl="0" w:tplc="5BA2E9E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14C0D"/>
    <w:multiLevelType w:val="hybridMultilevel"/>
    <w:tmpl w:val="B34ACF56"/>
    <w:lvl w:ilvl="0" w:tplc="A9083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B05A4"/>
    <w:multiLevelType w:val="hybridMultilevel"/>
    <w:tmpl w:val="B34ACF56"/>
    <w:lvl w:ilvl="0" w:tplc="A9083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E4C8B"/>
    <w:multiLevelType w:val="hybridMultilevel"/>
    <w:tmpl w:val="C14C0C52"/>
    <w:lvl w:ilvl="0" w:tplc="DD826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E8"/>
    <w:rsid w:val="000229EE"/>
    <w:rsid w:val="000408A1"/>
    <w:rsid w:val="000410FA"/>
    <w:rsid w:val="00061539"/>
    <w:rsid w:val="00064127"/>
    <w:rsid w:val="00082EAE"/>
    <w:rsid w:val="0008445D"/>
    <w:rsid w:val="000853D0"/>
    <w:rsid w:val="00094EE8"/>
    <w:rsid w:val="000A2D21"/>
    <w:rsid w:val="000B2460"/>
    <w:rsid w:val="000B721E"/>
    <w:rsid w:val="000C47B8"/>
    <w:rsid w:val="000F5B6B"/>
    <w:rsid w:val="00112135"/>
    <w:rsid w:val="001205DB"/>
    <w:rsid w:val="00137656"/>
    <w:rsid w:val="0014106F"/>
    <w:rsid w:val="001427C3"/>
    <w:rsid w:val="00143B5A"/>
    <w:rsid w:val="00162193"/>
    <w:rsid w:val="00172B17"/>
    <w:rsid w:val="00181418"/>
    <w:rsid w:val="00193E8A"/>
    <w:rsid w:val="001A3AE8"/>
    <w:rsid w:val="00210CB5"/>
    <w:rsid w:val="002227B6"/>
    <w:rsid w:val="002548B0"/>
    <w:rsid w:val="002555E6"/>
    <w:rsid w:val="00272E7E"/>
    <w:rsid w:val="002732BC"/>
    <w:rsid w:val="002B46EB"/>
    <w:rsid w:val="002C1E15"/>
    <w:rsid w:val="002C7B0A"/>
    <w:rsid w:val="002C7B7C"/>
    <w:rsid w:val="002F629A"/>
    <w:rsid w:val="003077FA"/>
    <w:rsid w:val="00315CBE"/>
    <w:rsid w:val="00331EC8"/>
    <w:rsid w:val="0034785D"/>
    <w:rsid w:val="00352063"/>
    <w:rsid w:val="0035328F"/>
    <w:rsid w:val="00362E08"/>
    <w:rsid w:val="003A1C44"/>
    <w:rsid w:val="003A582F"/>
    <w:rsid w:val="003B6552"/>
    <w:rsid w:val="003F44D2"/>
    <w:rsid w:val="004330F0"/>
    <w:rsid w:val="00436835"/>
    <w:rsid w:val="00440D45"/>
    <w:rsid w:val="0045634D"/>
    <w:rsid w:val="004929CA"/>
    <w:rsid w:val="004A2FF4"/>
    <w:rsid w:val="004B082C"/>
    <w:rsid w:val="004E56CF"/>
    <w:rsid w:val="004F302E"/>
    <w:rsid w:val="005246A5"/>
    <w:rsid w:val="00527306"/>
    <w:rsid w:val="00536AA3"/>
    <w:rsid w:val="005530BE"/>
    <w:rsid w:val="0055439D"/>
    <w:rsid w:val="005805F5"/>
    <w:rsid w:val="00596898"/>
    <w:rsid w:val="005B0324"/>
    <w:rsid w:val="005B0ECE"/>
    <w:rsid w:val="005B5CD4"/>
    <w:rsid w:val="005D7748"/>
    <w:rsid w:val="005E0EB7"/>
    <w:rsid w:val="005F1048"/>
    <w:rsid w:val="005F5B7C"/>
    <w:rsid w:val="0060714E"/>
    <w:rsid w:val="00615F52"/>
    <w:rsid w:val="00617FCF"/>
    <w:rsid w:val="00623A0D"/>
    <w:rsid w:val="00637912"/>
    <w:rsid w:val="00652578"/>
    <w:rsid w:val="00681320"/>
    <w:rsid w:val="00695B5A"/>
    <w:rsid w:val="00697B9E"/>
    <w:rsid w:val="006A37A6"/>
    <w:rsid w:val="006A5DFB"/>
    <w:rsid w:val="006C733D"/>
    <w:rsid w:val="006D02A8"/>
    <w:rsid w:val="006D63EF"/>
    <w:rsid w:val="006E3690"/>
    <w:rsid w:val="007043A5"/>
    <w:rsid w:val="00705DB0"/>
    <w:rsid w:val="007155FC"/>
    <w:rsid w:val="00717FFC"/>
    <w:rsid w:val="00733E06"/>
    <w:rsid w:val="0074794F"/>
    <w:rsid w:val="007559C3"/>
    <w:rsid w:val="007561FD"/>
    <w:rsid w:val="00764024"/>
    <w:rsid w:val="00765415"/>
    <w:rsid w:val="00766EFE"/>
    <w:rsid w:val="007776AF"/>
    <w:rsid w:val="00781F28"/>
    <w:rsid w:val="007922E6"/>
    <w:rsid w:val="00794878"/>
    <w:rsid w:val="007A3E2C"/>
    <w:rsid w:val="007B2E59"/>
    <w:rsid w:val="007D74F3"/>
    <w:rsid w:val="007D7CA3"/>
    <w:rsid w:val="007E5391"/>
    <w:rsid w:val="007F4F45"/>
    <w:rsid w:val="007F691B"/>
    <w:rsid w:val="007F786E"/>
    <w:rsid w:val="0080602C"/>
    <w:rsid w:val="00816584"/>
    <w:rsid w:val="008234A7"/>
    <w:rsid w:val="00864FAB"/>
    <w:rsid w:val="008C00F8"/>
    <w:rsid w:val="008D07A0"/>
    <w:rsid w:val="00921559"/>
    <w:rsid w:val="00930789"/>
    <w:rsid w:val="00940D4E"/>
    <w:rsid w:val="00943368"/>
    <w:rsid w:val="009511E9"/>
    <w:rsid w:val="0097372A"/>
    <w:rsid w:val="00973F5C"/>
    <w:rsid w:val="009903BD"/>
    <w:rsid w:val="009A386A"/>
    <w:rsid w:val="009A38EB"/>
    <w:rsid w:val="009B2F60"/>
    <w:rsid w:val="009B30CF"/>
    <w:rsid w:val="009C3CFF"/>
    <w:rsid w:val="009D10D1"/>
    <w:rsid w:val="009D5205"/>
    <w:rsid w:val="009D5811"/>
    <w:rsid w:val="00A211E5"/>
    <w:rsid w:val="00A26CD6"/>
    <w:rsid w:val="00A3080B"/>
    <w:rsid w:val="00A31CB7"/>
    <w:rsid w:val="00A410E1"/>
    <w:rsid w:val="00A41FB3"/>
    <w:rsid w:val="00A4414E"/>
    <w:rsid w:val="00A66ECA"/>
    <w:rsid w:val="00A74EB4"/>
    <w:rsid w:val="00A76F15"/>
    <w:rsid w:val="00A800D5"/>
    <w:rsid w:val="00A85B8F"/>
    <w:rsid w:val="00AA347A"/>
    <w:rsid w:val="00AB0640"/>
    <w:rsid w:val="00AD3DA0"/>
    <w:rsid w:val="00AE08CF"/>
    <w:rsid w:val="00AF2E4C"/>
    <w:rsid w:val="00AF3A45"/>
    <w:rsid w:val="00B5354D"/>
    <w:rsid w:val="00B6491F"/>
    <w:rsid w:val="00B72804"/>
    <w:rsid w:val="00B86A7A"/>
    <w:rsid w:val="00BB3833"/>
    <w:rsid w:val="00BC0C0C"/>
    <w:rsid w:val="00BD06A1"/>
    <w:rsid w:val="00BE3B99"/>
    <w:rsid w:val="00C05A50"/>
    <w:rsid w:val="00C150D1"/>
    <w:rsid w:val="00C32352"/>
    <w:rsid w:val="00C35BFE"/>
    <w:rsid w:val="00C67B67"/>
    <w:rsid w:val="00C86B1F"/>
    <w:rsid w:val="00C87D92"/>
    <w:rsid w:val="00C9303B"/>
    <w:rsid w:val="00CB3620"/>
    <w:rsid w:val="00CB4301"/>
    <w:rsid w:val="00CC431E"/>
    <w:rsid w:val="00CD7153"/>
    <w:rsid w:val="00CF6047"/>
    <w:rsid w:val="00D00098"/>
    <w:rsid w:val="00D0299A"/>
    <w:rsid w:val="00D23427"/>
    <w:rsid w:val="00D4265A"/>
    <w:rsid w:val="00D55103"/>
    <w:rsid w:val="00D74D2A"/>
    <w:rsid w:val="00D76700"/>
    <w:rsid w:val="00D86988"/>
    <w:rsid w:val="00D9003E"/>
    <w:rsid w:val="00DA37FC"/>
    <w:rsid w:val="00DD2542"/>
    <w:rsid w:val="00DE06CC"/>
    <w:rsid w:val="00DF55A2"/>
    <w:rsid w:val="00DF760B"/>
    <w:rsid w:val="00E002DA"/>
    <w:rsid w:val="00E21BFE"/>
    <w:rsid w:val="00E40D44"/>
    <w:rsid w:val="00E41401"/>
    <w:rsid w:val="00E50D5F"/>
    <w:rsid w:val="00E52A68"/>
    <w:rsid w:val="00E55071"/>
    <w:rsid w:val="00E6571B"/>
    <w:rsid w:val="00E85E4B"/>
    <w:rsid w:val="00E879B3"/>
    <w:rsid w:val="00E91AA3"/>
    <w:rsid w:val="00EA2B25"/>
    <w:rsid w:val="00EA4A8B"/>
    <w:rsid w:val="00EA75C0"/>
    <w:rsid w:val="00ED1921"/>
    <w:rsid w:val="00F000CA"/>
    <w:rsid w:val="00F02183"/>
    <w:rsid w:val="00F03F6F"/>
    <w:rsid w:val="00F04E5A"/>
    <w:rsid w:val="00F14D19"/>
    <w:rsid w:val="00F41AD7"/>
    <w:rsid w:val="00F42C50"/>
    <w:rsid w:val="00F47C9A"/>
    <w:rsid w:val="00F56295"/>
    <w:rsid w:val="00F60562"/>
    <w:rsid w:val="00F6296F"/>
    <w:rsid w:val="00F71349"/>
    <w:rsid w:val="00F8305F"/>
    <w:rsid w:val="00FA5150"/>
    <w:rsid w:val="00FC090D"/>
    <w:rsid w:val="00FC10E6"/>
    <w:rsid w:val="00FC257E"/>
    <w:rsid w:val="00FF3FD0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6BA10-BA47-4D76-A7C9-51D5699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F6"/>
  </w:style>
  <w:style w:type="paragraph" w:styleId="1">
    <w:name w:val="heading 1"/>
    <w:basedOn w:val="a"/>
    <w:link w:val="10"/>
    <w:qFormat/>
    <w:rsid w:val="00094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E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Текстовый блок A"/>
    <w:rsid w:val="00094EE8"/>
    <w:pPr>
      <w:spacing w:after="24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  <w:lang w:val="en-US"/>
    </w:rPr>
  </w:style>
  <w:style w:type="table" w:styleId="a4">
    <w:name w:val="Table Grid"/>
    <w:basedOn w:val="a1"/>
    <w:uiPriority w:val="59"/>
    <w:rsid w:val="00094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94EE8"/>
    <w:pPr>
      <w:spacing w:line="288" w:lineRule="auto"/>
    </w:pPr>
    <w:rPr>
      <w:rFonts w:ascii="Lucida Grande" w:eastAsia="ヒラギノ角ゴ Pro W3" w:hAnsi="Lucida Grande" w:cs="Times New Roman"/>
      <w:color w:val="000000"/>
      <w:sz w:val="28"/>
      <w:szCs w:val="20"/>
      <w:lang w:val="en-US"/>
    </w:rPr>
  </w:style>
  <w:style w:type="character" w:styleId="a5">
    <w:name w:val="Hyperlink"/>
    <w:basedOn w:val="a0"/>
    <w:uiPriority w:val="99"/>
    <w:unhideWhenUsed/>
    <w:rsid w:val="00094EE8"/>
    <w:rPr>
      <w:color w:val="0000FF" w:themeColor="hyperlink"/>
      <w:u w:val="single"/>
    </w:rPr>
  </w:style>
  <w:style w:type="paragraph" w:customStyle="1" w:styleId="21">
    <w:name w:val="Заголовок 21"/>
    <w:next w:val="a"/>
    <w:autoRedefine/>
    <w:rsid w:val="005805F5"/>
    <w:pPr>
      <w:spacing w:after="0" w:line="360" w:lineRule="auto"/>
      <w:jc w:val="center"/>
      <w:outlineLvl w:val="1"/>
    </w:pPr>
    <w:rPr>
      <w:rFonts w:ascii="Courier New" w:eastAsia="ヒラギノ角ゴ Pro W3" w:hAnsi="Courier New" w:cs="Courier New"/>
      <w:b/>
      <w:caps/>
      <w:color w:val="000000"/>
      <w:sz w:val="36"/>
      <w:szCs w:val="36"/>
      <w:u w:val="single"/>
    </w:rPr>
  </w:style>
  <w:style w:type="character" w:customStyle="1" w:styleId="A6">
    <w:name w:val="Нет A"/>
    <w:rsid w:val="00112135"/>
    <w:rPr>
      <w:lang w:val="ru-RU"/>
    </w:rPr>
  </w:style>
  <w:style w:type="character" w:customStyle="1" w:styleId="Hyperlink0">
    <w:name w:val="Hyperlink.0"/>
    <w:basedOn w:val="A6"/>
    <w:rsid w:val="00112135"/>
    <w:rPr>
      <w:rFonts w:ascii="Arial" w:eastAsia="Arial" w:hAnsi="Arial" w:cs="Arial"/>
      <w:color w:val="0000FF"/>
      <w:u w:val="single" w:color="0000FF"/>
      <w:lang w:val="en-US"/>
    </w:rPr>
  </w:style>
  <w:style w:type="character" w:customStyle="1" w:styleId="normaltextrun">
    <w:name w:val="normaltextrun"/>
    <w:rsid w:val="00172B17"/>
  </w:style>
  <w:style w:type="character" w:customStyle="1" w:styleId="eop">
    <w:name w:val="eop"/>
    <w:rsid w:val="00172B17"/>
  </w:style>
  <w:style w:type="paragraph" w:customStyle="1" w:styleId="a7">
    <w:name w:val="Текстовый блок"/>
    <w:rsid w:val="00C9303B"/>
    <w:pPr>
      <w:spacing w:after="240" w:line="240" w:lineRule="auto"/>
    </w:pPr>
    <w:rPr>
      <w:rFonts w:ascii="Arial" w:eastAsia="ヒラギノ角ゴ Pro W3" w:hAnsi="Arial" w:cs="Times New Roman"/>
      <w:color w:val="000000"/>
      <w:sz w:val="18"/>
      <w:szCs w:val="20"/>
    </w:rPr>
  </w:style>
  <w:style w:type="character" w:styleId="a8">
    <w:name w:val="Emphasis"/>
    <w:uiPriority w:val="20"/>
    <w:qFormat/>
    <w:rsid w:val="00C9303B"/>
    <w:rPr>
      <w:i/>
      <w:iCs/>
    </w:rPr>
  </w:style>
  <w:style w:type="character" w:customStyle="1" w:styleId="apple-converted-space">
    <w:name w:val="apple-converted-space"/>
    <w:basedOn w:val="a0"/>
    <w:rsid w:val="00921559"/>
  </w:style>
  <w:style w:type="paragraph" w:styleId="a9">
    <w:name w:val="List Paragraph"/>
    <w:basedOn w:val="a"/>
    <w:uiPriority w:val="34"/>
    <w:qFormat/>
    <w:rsid w:val="00C86B1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33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30F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F56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9F77E-F831-4988-B7E1-33ECEC1D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e.antonova</dc:creator>
  <cp:keywords/>
  <dc:description/>
  <cp:lastModifiedBy>Екатерина В. Трунова</cp:lastModifiedBy>
  <cp:revision>32</cp:revision>
  <cp:lastPrinted>2025-04-21T09:04:00Z</cp:lastPrinted>
  <dcterms:created xsi:type="dcterms:W3CDTF">2022-04-20T16:01:00Z</dcterms:created>
  <dcterms:modified xsi:type="dcterms:W3CDTF">2025-04-21T09:08:00Z</dcterms:modified>
</cp:coreProperties>
</file>