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16" w:rsidRDefault="00AA061E" w:rsidP="009A1E6A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7CEC" w:rsidRPr="006F3E14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67CEC" w:rsidRPr="006F3E14">
        <w:rPr>
          <w:rFonts w:ascii="Times New Roman" w:hAnsi="Times New Roman" w:cs="Times New Roman"/>
          <w:b/>
          <w:sz w:val="28"/>
          <w:szCs w:val="28"/>
        </w:rPr>
        <w:t xml:space="preserve"> о конкурсе</w:t>
      </w:r>
      <w:r w:rsidR="00AE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E16">
        <w:rPr>
          <w:rFonts w:ascii="Times New Roman" w:hAnsi="Times New Roman" w:cs="Times New Roman"/>
          <w:b/>
          <w:sz w:val="28"/>
          <w:szCs w:val="28"/>
        </w:rPr>
        <w:t xml:space="preserve">«Образ будущего </w:t>
      </w:r>
      <w:r w:rsidR="00CD438A">
        <w:rPr>
          <w:rFonts w:ascii="Times New Roman" w:hAnsi="Times New Roman" w:cs="Times New Roman"/>
          <w:b/>
          <w:sz w:val="28"/>
          <w:szCs w:val="28"/>
        </w:rPr>
        <w:t>страны</w:t>
      </w:r>
      <w:r w:rsidR="00740E16">
        <w:rPr>
          <w:rFonts w:ascii="Times New Roman" w:hAnsi="Times New Roman" w:cs="Times New Roman"/>
          <w:b/>
          <w:sz w:val="28"/>
          <w:szCs w:val="28"/>
        </w:rPr>
        <w:t>»</w:t>
      </w:r>
    </w:p>
    <w:p w:rsidR="00CD438A" w:rsidRDefault="00CD438A" w:rsidP="00CD438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A6">
        <w:rPr>
          <w:rFonts w:ascii="Times New Roman" w:hAnsi="Times New Roman" w:cs="Times New Roman"/>
          <w:b/>
          <w:sz w:val="28"/>
          <w:szCs w:val="28"/>
        </w:rPr>
        <w:t>Молодежка ОНФ</w:t>
      </w:r>
      <w:r w:rsidRPr="00CD438A">
        <w:rPr>
          <w:rFonts w:ascii="Times New Roman" w:hAnsi="Times New Roman" w:cs="Times New Roman"/>
          <w:sz w:val="28"/>
          <w:szCs w:val="28"/>
        </w:rPr>
        <w:t xml:space="preserve"> п</w:t>
      </w:r>
      <w:r w:rsidRPr="006F3E14">
        <w:rPr>
          <w:rFonts w:ascii="Times New Roman" w:hAnsi="Times New Roman" w:cs="Times New Roman"/>
          <w:sz w:val="28"/>
          <w:szCs w:val="28"/>
        </w:rPr>
        <w:t>роводит конкурс</w:t>
      </w:r>
      <w:r>
        <w:rPr>
          <w:rFonts w:ascii="Times New Roman" w:hAnsi="Times New Roman" w:cs="Times New Roman"/>
          <w:sz w:val="28"/>
          <w:szCs w:val="28"/>
        </w:rPr>
        <w:t xml:space="preserve"> «Образ будущего страны»</w:t>
      </w:r>
      <w:r w:rsid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6145A6">
        <w:rPr>
          <w:rFonts w:ascii="Times New Roman" w:hAnsi="Times New Roman" w:cs="Times New Roman"/>
          <w:sz w:val="28"/>
          <w:szCs w:val="28"/>
        </w:rPr>
        <w:br/>
      </w:r>
      <w:r w:rsidR="001D2AD9" w:rsidRPr="006145A6">
        <w:rPr>
          <w:rFonts w:ascii="Times New Roman" w:hAnsi="Times New Roman" w:cs="Times New Roman"/>
          <w:b/>
          <w:sz w:val="28"/>
          <w:szCs w:val="28"/>
        </w:rPr>
        <w:t>в</w:t>
      </w:r>
      <w:r w:rsidRPr="006145A6">
        <w:rPr>
          <w:rFonts w:ascii="Times New Roman" w:hAnsi="Times New Roman" w:cs="Times New Roman"/>
          <w:b/>
          <w:sz w:val="28"/>
          <w:szCs w:val="28"/>
        </w:rPr>
        <w:t xml:space="preserve"> двух номинациях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5437">
        <w:rPr>
          <w:rFonts w:ascii="Times New Roman" w:hAnsi="Times New Roman" w:cs="Times New Roman"/>
          <w:b/>
          <w:sz w:val="28"/>
          <w:szCs w:val="28"/>
        </w:rPr>
        <w:t xml:space="preserve">«эссе» </w:t>
      </w:r>
      <w:r w:rsidRPr="00935437">
        <w:rPr>
          <w:rFonts w:ascii="Times New Roman" w:hAnsi="Times New Roman" w:cs="Times New Roman"/>
          <w:sz w:val="28"/>
          <w:szCs w:val="28"/>
        </w:rPr>
        <w:t>и</w:t>
      </w:r>
      <w:r w:rsidRPr="00935437">
        <w:rPr>
          <w:rFonts w:ascii="Times New Roman" w:hAnsi="Times New Roman" w:cs="Times New Roman"/>
          <w:b/>
          <w:sz w:val="28"/>
          <w:szCs w:val="28"/>
        </w:rPr>
        <w:t xml:space="preserve"> «креатив»</w:t>
      </w:r>
      <w:r w:rsidRPr="00694CC0">
        <w:rPr>
          <w:rFonts w:ascii="Times New Roman" w:hAnsi="Times New Roman" w:cs="Times New Roman"/>
          <w:sz w:val="28"/>
          <w:szCs w:val="28"/>
        </w:rPr>
        <w:t>.</w:t>
      </w:r>
      <w:r w:rsidR="00547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3F" w:rsidRDefault="0091263F" w:rsidP="00CD438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9D" w:rsidRPr="006145A6" w:rsidRDefault="000D2658" w:rsidP="006145A6">
      <w:pPr>
        <w:pStyle w:val="a5"/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Номинация</w:t>
      </w:r>
      <w:r w:rsidR="007806BF" w:rsidRPr="006145A6">
        <w:rPr>
          <w:rFonts w:ascii="Times New Roman" w:hAnsi="Times New Roman"/>
          <w:b/>
          <w:sz w:val="28"/>
          <w:szCs w:val="28"/>
          <w:u w:val="single"/>
        </w:rPr>
        <w:t xml:space="preserve"> «Эссе»</w:t>
      </w:r>
    </w:p>
    <w:p w:rsidR="00237753" w:rsidRPr="006F3E14" w:rsidRDefault="002342CA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</w:t>
      </w:r>
      <w:r w:rsidR="00237753" w:rsidRPr="00BC4458">
        <w:rPr>
          <w:rFonts w:ascii="Times New Roman" w:hAnsi="Times New Roman" w:cs="Times New Roman"/>
          <w:sz w:val="28"/>
          <w:szCs w:val="28"/>
        </w:rPr>
        <w:t xml:space="preserve">редлагается описать </w:t>
      </w:r>
      <w:r w:rsidR="00237753" w:rsidRPr="006145A6">
        <w:rPr>
          <w:rFonts w:ascii="Times New Roman" w:hAnsi="Times New Roman" w:cs="Times New Roman"/>
          <w:b/>
          <w:sz w:val="28"/>
          <w:szCs w:val="28"/>
        </w:rPr>
        <w:t xml:space="preserve">прорывные </w:t>
      </w:r>
      <w:r w:rsidR="00C02E03" w:rsidRPr="006145A6">
        <w:rPr>
          <w:rFonts w:ascii="Times New Roman" w:hAnsi="Times New Roman" w:cs="Times New Roman"/>
          <w:b/>
          <w:sz w:val="28"/>
          <w:szCs w:val="28"/>
        </w:rPr>
        <w:t xml:space="preserve">и амбициозные </w:t>
      </w:r>
      <w:r w:rsidR="00237753" w:rsidRPr="006145A6">
        <w:rPr>
          <w:rFonts w:ascii="Times New Roman" w:hAnsi="Times New Roman" w:cs="Times New Roman"/>
          <w:b/>
          <w:sz w:val="28"/>
          <w:szCs w:val="28"/>
        </w:rPr>
        <w:t>идеи</w:t>
      </w:r>
      <w:r w:rsidR="00237753" w:rsidRPr="006F3E14">
        <w:rPr>
          <w:rFonts w:ascii="Times New Roman" w:hAnsi="Times New Roman" w:cs="Times New Roman"/>
          <w:sz w:val="28"/>
          <w:szCs w:val="28"/>
        </w:rPr>
        <w:t xml:space="preserve">, видение общественных </w:t>
      </w:r>
      <w:r w:rsidR="00BC4458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 w:rsidR="00237753" w:rsidRPr="006F3E14">
        <w:rPr>
          <w:rFonts w:ascii="Times New Roman" w:hAnsi="Times New Roman" w:cs="Times New Roman"/>
          <w:sz w:val="28"/>
          <w:szCs w:val="28"/>
        </w:rPr>
        <w:t>институтов</w:t>
      </w:r>
      <w:r w:rsidR="00547895">
        <w:rPr>
          <w:rFonts w:ascii="Times New Roman" w:hAnsi="Times New Roman" w:cs="Times New Roman"/>
          <w:sz w:val="28"/>
          <w:szCs w:val="28"/>
        </w:rPr>
        <w:t xml:space="preserve"> через 1</w:t>
      </w:r>
      <w:r w:rsidR="00843428">
        <w:rPr>
          <w:rFonts w:ascii="Times New Roman" w:hAnsi="Times New Roman" w:cs="Times New Roman"/>
          <w:sz w:val="28"/>
          <w:szCs w:val="28"/>
        </w:rPr>
        <w:t>5</w:t>
      </w:r>
      <w:r w:rsidR="00547895">
        <w:rPr>
          <w:rFonts w:ascii="Times New Roman" w:hAnsi="Times New Roman" w:cs="Times New Roman"/>
          <w:sz w:val="28"/>
          <w:szCs w:val="28"/>
        </w:rPr>
        <w:t>-20 лет</w:t>
      </w:r>
      <w:r w:rsidR="00BC4458">
        <w:rPr>
          <w:rFonts w:ascii="Times New Roman" w:hAnsi="Times New Roman" w:cs="Times New Roman"/>
          <w:sz w:val="28"/>
          <w:szCs w:val="28"/>
        </w:rPr>
        <w:t xml:space="preserve">, </w:t>
      </w:r>
      <w:r w:rsidR="00BC4458" w:rsidRPr="006145A6">
        <w:rPr>
          <w:rFonts w:ascii="Times New Roman" w:hAnsi="Times New Roman" w:cs="Times New Roman"/>
          <w:b/>
          <w:sz w:val="28"/>
          <w:szCs w:val="28"/>
        </w:rPr>
        <w:t xml:space="preserve">новые модели </w:t>
      </w:r>
      <w:r w:rsidR="00C02E03" w:rsidRPr="006145A6">
        <w:rPr>
          <w:rFonts w:ascii="Times New Roman" w:hAnsi="Times New Roman" w:cs="Times New Roman"/>
          <w:b/>
          <w:sz w:val="28"/>
          <w:szCs w:val="28"/>
        </w:rPr>
        <w:t>(решения)</w:t>
      </w:r>
      <w:r w:rsidR="00C02E03">
        <w:rPr>
          <w:rFonts w:ascii="Times New Roman" w:hAnsi="Times New Roman" w:cs="Times New Roman"/>
          <w:sz w:val="28"/>
          <w:szCs w:val="28"/>
        </w:rPr>
        <w:t xml:space="preserve"> </w:t>
      </w:r>
      <w:r w:rsidR="00BC4458">
        <w:rPr>
          <w:rFonts w:ascii="Times New Roman" w:hAnsi="Times New Roman" w:cs="Times New Roman"/>
          <w:sz w:val="28"/>
          <w:szCs w:val="28"/>
        </w:rPr>
        <w:t>в экономике и социальной сфере</w:t>
      </w:r>
      <w:r w:rsidR="006145A6">
        <w:rPr>
          <w:rFonts w:ascii="Times New Roman" w:hAnsi="Times New Roman" w:cs="Times New Roman"/>
          <w:sz w:val="28"/>
          <w:szCs w:val="28"/>
        </w:rPr>
        <w:t xml:space="preserve">, </w:t>
      </w:r>
      <w:r w:rsidR="006145A6" w:rsidRPr="006145A6">
        <w:rPr>
          <w:rFonts w:ascii="Times New Roman" w:hAnsi="Times New Roman" w:cs="Times New Roman"/>
          <w:sz w:val="28"/>
          <w:szCs w:val="28"/>
        </w:rPr>
        <w:t>возможно</w:t>
      </w:r>
      <w:r w:rsidR="006145A6" w:rsidRPr="0061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BF" w:rsidRPr="006145A6">
        <w:rPr>
          <w:rFonts w:ascii="Times New Roman" w:hAnsi="Times New Roman" w:cs="Times New Roman"/>
          <w:b/>
          <w:sz w:val="28"/>
          <w:szCs w:val="28"/>
        </w:rPr>
        <w:t>предложить альтернативу</w:t>
      </w:r>
      <w:r w:rsidR="007806BF">
        <w:rPr>
          <w:rFonts w:ascii="Times New Roman" w:hAnsi="Times New Roman" w:cs="Times New Roman"/>
          <w:sz w:val="28"/>
          <w:szCs w:val="28"/>
        </w:rPr>
        <w:t xml:space="preserve"> действующей</w:t>
      </w:r>
      <w:r w:rsidR="00C02E03">
        <w:rPr>
          <w:rFonts w:ascii="Times New Roman" w:hAnsi="Times New Roman" w:cs="Times New Roman"/>
          <w:sz w:val="28"/>
          <w:szCs w:val="28"/>
        </w:rPr>
        <w:t xml:space="preserve"> в стране (регионе)</w:t>
      </w:r>
      <w:r w:rsidR="007806BF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BC4458">
        <w:rPr>
          <w:rFonts w:ascii="Times New Roman" w:hAnsi="Times New Roman" w:cs="Times New Roman"/>
          <w:sz w:val="28"/>
          <w:szCs w:val="28"/>
        </w:rPr>
        <w:t>.</w:t>
      </w:r>
    </w:p>
    <w:p w:rsidR="00CE4452" w:rsidRPr="006F3E14" w:rsidRDefault="00237753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Pr="006F3E14">
        <w:rPr>
          <w:rFonts w:ascii="Times New Roman" w:hAnsi="Times New Roman" w:cs="Times New Roman"/>
          <w:sz w:val="28"/>
          <w:szCs w:val="28"/>
        </w:rPr>
        <w:t>можно</w:t>
      </w:r>
      <w:r w:rsidR="0088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на</w:t>
      </w:r>
      <w:r w:rsidR="00AC63DC" w:rsidRPr="006F3E14">
        <w:rPr>
          <w:rFonts w:ascii="Times New Roman" w:hAnsi="Times New Roman" w:cs="Times New Roman"/>
          <w:sz w:val="28"/>
          <w:szCs w:val="28"/>
        </w:rPr>
        <w:t xml:space="preserve"> </w:t>
      </w:r>
      <w:r w:rsidR="00882B03">
        <w:rPr>
          <w:rFonts w:ascii="Times New Roman" w:hAnsi="Times New Roman" w:cs="Times New Roman"/>
          <w:sz w:val="28"/>
          <w:szCs w:val="28"/>
        </w:rPr>
        <w:t xml:space="preserve">разные темы, связанные </w:t>
      </w:r>
      <w:r w:rsidR="00C02E03">
        <w:rPr>
          <w:rFonts w:ascii="Times New Roman" w:hAnsi="Times New Roman" w:cs="Times New Roman"/>
          <w:sz w:val="28"/>
          <w:szCs w:val="28"/>
        </w:rPr>
        <w:t>с актуальными проблемами страны. Н</w:t>
      </w:r>
      <w:r w:rsidR="00882B03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AC63DC" w:rsidRPr="006F3E14">
        <w:rPr>
          <w:rFonts w:ascii="Times New Roman" w:hAnsi="Times New Roman" w:cs="Times New Roman"/>
          <w:sz w:val="28"/>
          <w:szCs w:val="28"/>
        </w:rPr>
        <w:t>описать</w:t>
      </w:r>
      <w:r w:rsidR="00CE4452" w:rsidRPr="006F3E14">
        <w:rPr>
          <w:rFonts w:ascii="Times New Roman" w:hAnsi="Times New Roman" w:cs="Times New Roman"/>
          <w:sz w:val="28"/>
          <w:szCs w:val="28"/>
        </w:rPr>
        <w:t xml:space="preserve"> как</w:t>
      </w:r>
      <w:r w:rsidR="00AC63DC" w:rsidRPr="006F3E14">
        <w:rPr>
          <w:rFonts w:ascii="Times New Roman" w:hAnsi="Times New Roman" w:cs="Times New Roman"/>
          <w:sz w:val="28"/>
          <w:szCs w:val="28"/>
        </w:rPr>
        <w:t xml:space="preserve"> создать высокопроизводительные рабочие места</w:t>
      </w:r>
      <w:r w:rsidR="00271409" w:rsidRPr="006F3E14">
        <w:rPr>
          <w:rFonts w:ascii="Times New Roman" w:hAnsi="Times New Roman" w:cs="Times New Roman"/>
          <w:sz w:val="28"/>
          <w:szCs w:val="28"/>
        </w:rPr>
        <w:t xml:space="preserve">, сохранить </w:t>
      </w:r>
      <w:r w:rsidR="007806BF">
        <w:rPr>
          <w:rFonts w:ascii="Times New Roman" w:hAnsi="Times New Roman" w:cs="Times New Roman"/>
          <w:sz w:val="28"/>
          <w:szCs w:val="28"/>
        </w:rPr>
        <w:t>природу, продолжить освоение космоса</w:t>
      </w:r>
      <w:r w:rsidR="00AC63DC" w:rsidRPr="006F3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7D7">
        <w:rPr>
          <w:rFonts w:ascii="Times New Roman" w:hAnsi="Times New Roman" w:cs="Times New Roman"/>
          <w:sz w:val="28"/>
          <w:szCs w:val="28"/>
        </w:rPr>
        <w:t>А также можно поразмышлять над тем, какой должен быть парламент будущего, или, например, какую роль в жизни человек</w:t>
      </w:r>
      <w:r w:rsidR="007806BF">
        <w:rPr>
          <w:rFonts w:ascii="Times New Roman" w:hAnsi="Times New Roman" w:cs="Times New Roman"/>
          <w:sz w:val="28"/>
          <w:szCs w:val="28"/>
        </w:rPr>
        <w:t xml:space="preserve">а </w:t>
      </w:r>
      <w:r w:rsidR="00C02E03">
        <w:rPr>
          <w:rFonts w:ascii="Times New Roman" w:hAnsi="Times New Roman" w:cs="Times New Roman"/>
          <w:sz w:val="28"/>
          <w:szCs w:val="28"/>
        </w:rPr>
        <w:t>завтра</w:t>
      </w:r>
      <w:r w:rsidR="007806BF">
        <w:rPr>
          <w:rFonts w:ascii="Times New Roman" w:hAnsi="Times New Roman" w:cs="Times New Roman"/>
          <w:sz w:val="28"/>
          <w:szCs w:val="28"/>
        </w:rPr>
        <w:t xml:space="preserve"> будет иметь семья, школа, работа и т.д.</w:t>
      </w:r>
    </w:p>
    <w:p w:rsidR="00367CEC" w:rsidRPr="006F3E14" w:rsidRDefault="00882B03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выбрать </w:t>
      </w:r>
      <w:r w:rsidR="009A5ADE">
        <w:rPr>
          <w:rFonts w:ascii="Times New Roman" w:hAnsi="Times New Roman" w:cs="Times New Roman"/>
          <w:sz w:val="28"/>
          <w:szCs w:val="28"/>
        </w:rPr>
        <w:t xml:space="preserve">конкретную </w:t>
      </w:r>
      <w:r>
        <w:rPr>
          <w:rFonts w:ascii="Times New Roman" w:hAnsi="Times New Roman" w:cs="Times New Roman"/>
          <w:sz w:val="28"/>
          <w:szCs w:val="28"/>
        </w:rPr>
        <w:t>тему и рассмотреть ее с разных сторон.</w:t>
      </w:r>
      <w:r w:rsidR="008347D7">
        <w:rPr>
          <w:rFonts w:ascii="Times New Roman" w:hAnsi="Times New Roman" w:cs="Times New Roman"/>
          <w:sz w:val="28"/>
          <w:szCs w:val="28"/>
        </w:rPr>
        <w:t xml:space="preserve"> Не описывать</w:t>
      </w:r>
      <w:r w:rsidR="00AC63DC" w:rsidRPr="006F3E14">
        <w:rPr>
          <w:rFonts w:ascii="Times New Roman" w:hAnsi="Times New Roman" w:cs="Times New Roman"/>
          <w:sz w:val="28"/>
          <w:szCs w:val="28"/>
        </w:rPr>
        <w:t xml:space="preserve"> «цифровую экономи</w:t>
      </w:r>
      <w:r>
        <w:rPr>
          <w:rFonts w:ascii="Times New Roman" w:hAnsi="Times New Roman" w:cs="Times New Roman"/>
          <w:sz w:val="28"/>
          <w:szCs w:val="28"/>
        </w:rPr>
        <w:t>ку в России «вообще», а</w:t>
      </w:r>
      <w:r w:rsidR="00AC63DC" w:rsidRPr="006F3E14">
        <w:rPr>
          <w:rFonts w:ascii="Times New Roman" w:hAnsi="Times New Roman" w:cs="Times New Roman"/>
          <w:sz w:val="28"/>
          <w:szCs w:val="28"/>
        </w:rPr>
        <w:t xml:space="preserve"> как </w:t>
      </w:r>
      <w:r w:rsidR="00271409" w:rsidRPr="006F3E14">
        <w:rPr>
          <w:rFonts w:ascii="Times New Roman" w:hAnsi="Times New Roman" w:cs="Times New Roman"/>
          <w:sz w:val="28"/>
          <w:szCs w:val="28"/>
        </w:rPr>
        <w:t>«интернет вещей» изменит</w:t>
      </w:r>
      <w:r w:rsidR="00AC63DC" w:rsidRPr="006F3E14">
        <w:rPr>
          <w:rFonts w:ascii="Times New Roman" w:hAnsi="Times New Roman" w:cs="Times New Roman"/>
          <w:sz w:val="28"/>
          <w:szCs w:val="28"/>
        </w:rPr>
        <w:t xml:space="preserve"> </w:t>
      </w:r>
      <w:r w:rsidR="00271409" w:rsidRPr="006F3E14">
        <w:rPr>
          <w:rFonts w:ascii="Times New Roman" w:hAnsi="Times New Roman" w:cs="Times New Roman"/>
          <w:sz w:val="28"/>
          <w:szCs w:val="28"/>
        </w:rPr>
        <w:t xml:space="preserve">государственные сервисы или </w:t>
      </w:r>
      <w:r w:rsidR="000063AF">
        <w:rPr>
          <w:rFonts w:ascii="Times New Roman" w:hAnsi="Times New Roman" w:cs="Times New Roman"/>
          <w:sz w:val="28"/>
          <w:szCs w:val="28"/>
        </w:rPr>
        <w:t>образование</w:t>
      </w:r>
      <w:r w:rsidR="00AC63DC" w:rsidRPr="006F3E14">
        <w:rPr>
          <w:rFonts w:ascii="Times New Roman" w:hAnsi="Times New Roman" w:cs="Times New Roman"/>
          <w:sz w:val="28"/>
          <w:szCs w:val="28"/>
        </w:rPr>
        <w:t>.</w:t>
      </w:r>
    </w:p>
    <w:p w:rsidR="008347D7" w:rsidRPr="006F3E14" w:rsidRDefault="008347D7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</w:t>
      </w:r>
      <w:r w:rsidR="005C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</w:t>
      </w:r>
      <w:r w:rsidR="005C66F9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A6">
        <w:rPr>
          <w:rFonts w:ascii="Times New Roman" w:hAnsi="Times New Roman" w:cs="Times New Roman"/>
          <w:b/>
          <w:sz w:val="28"/>
          <w:szCs w:val="28"/>
        </w:rPr>
        <w:t>на принципах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6F3E14">
        <w:rPr>
          <w:rFonts w:ascii="Times New Roman" w:hAnsi="Times New Roman" w:cs="Times New Roman"/>
          <w:sz w:val="28"/>
          <w:szCs w:val="28"/>
        </w:rPr>
        <w:t xml:space="preserve">значимость для населения, развитие территорий, </w:t>
      </w:r>
      <w:r w:rsidR="00A7792E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6F3E14">
        <w:rPr>
          <w:rFonts w:ascii="Times New Roman" w:hAnsi="Times New Roman" w:cs="Times New Roman"/>
          <w:sz w:val="28"/>
          <w:szCs w:val="28"/>
        </w:rPr>
        <w:t xml:space="preserve"> использования ресурсов, внедрение новых технологий, сохранение и создание новых экосистем, благоприятная среда </w:t>
      </w:r>
      <w:r w:rsidR="00BC4458">
        <w:rPr>
          <w:rFonts w:ascii="Times New Roman" w:hAnsi="Times New Roman" w:cs="Times New Roman"/>
          <w:sz w:val="28"/>
          <w:szCs w:val="28"/>
        </w:rPr>
        <w:t>проживания</w:t>
      </w:r>
      <w:r w:rsidRPr="006F3E14">
        <w:rPr>
          <w:rFonts w:ascii="Times New Roman" w:hAnsi="Times New Roman" w:cs="Times New Roman"/>
          <w:sz w:val="28"/>
          <w:szCs w:val="28"/>
        </w:rPr>
        <w:t xml:space="preserve"> и др. ценности.</w:t>
      </w:r>
    </w:p>
    <w:p w:rsidR="007806BF" w:rsidRDefault="007806BF" w:rsidP="009A1E6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6" w:rsidRPr="006F3E14" w:rsidRDefault="006145A6" w:rsidP="009A1E6A">
      <w:pPr>
        <w:tabs>
          <w:tab w:val="left" w:pos="142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740E16" w:rsidRPr="006F3E14" w:rsidRDefault="00740E16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</w:t>
      </w:r>
      <w:r w:rsidR="007806BF">
        <w:rPr>
          <w:rFonts w:ascii="Times New Roman" w:hAnsi="Times New Roman" w:cs="Times New Roman"/>
          <w:sz w:val="28"/>
          <w:szCs w:val="28"/>
        </w:rPr>
        <w:t xml:space="preserve"> ВУЗов и </w:t>
      </w:r>
      <w:proofErr w:type="spellStart"/>
      <w:r w:rsidR="007806BF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7806BF">
        <w:rPr>
          <w:rFonts w:ascii="Times New Roman" w:hAnsi="Times New Roman" w:cs="Times New Roman"/>
          <w:sz w:val="28"/>
          <w:szCs w:val="28"/>
        </w:rPr>
        <w:t xml:space="preserve">, </w:t>
      </w:r>
      <w:r w:rsidRPr="006F3E14">
        <w:rPr>
          <w:rFonts w:ascii="Times New Roman" w:hAnsi="Times New Roman" w:cs="Times New Roman"/>
          <w:sz w:val="28"/>
          <w:szCs w:val="28"/>
        </w:rPr>
        <w:t>молодые специалисты</w:t>
      </w:r>
      <w:r w:rsidR="000063AF">
        <w:rPr>
          <w:rFonts w:ascii="Times New Roman" w:hAnsi="Times New Roman" w:cs="Times New Roman"/>
          <w:sz w:val="28"/>
          <w:szCs w:val="28"/>
        </w:rPr>
        <w:t xml:space="preserve"> и ученые</w:t>
      </w:r>
      <w:r w:rsidRPr="006F3E14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r w:rsidR="002342CA">
        <w:rPr>
          <w:rFonts w:ascii="Times New Roman" w:hAnsi="Times New Roman" w:cs="Times New Roman"/>
          <w:sz w:val="28"/>
          <w:szCs w:val="28"/>
        </w:rPr>
        <w:t>.</w:t>
      </w:r>
      <w:r w:rsidRPr="006F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E16" w:rsidRPr="00FB6B27" w:rsidRDefault="00740E16" w:rsidP="009A1E6A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0063AF">
        <w:rPr>
          <w:rFonts w:ascii="Times New Roman" w:hAnsi="Times New Roman" w:cs="Times New Roman"/>
          <w:b/>
          <w:sz w:val="28"/>
          <w:szCs w:val="28"/>
        </w:rPr>
        <w:t>до</w:t>
      </w:r>
      <w:r w:rsidR="007806BF" w:rsidRPr="00EF46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02E03">
        <w:rPr>
          <w:rFonts w:ascii="Times New Roman" w:hAnsi="Times New Roman" w:cs="Times New Roman"/>
          <w:b/>
          <w:sz w:val="28"/>
          <w:szCs w:val="28"/>
        </w:rPr>
        <w:t>0</w:t>
      </w:r>
      <w:r w:rsidRPr="00EF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BF" w:rsidRPr="00EF4605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F3E14"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r w:rsidR="003A7FBC" w:rsidRPr="006145A6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="003A7FBC">
        <w:rPr>
          <w:rFonts w:ascii="Times New Roman" w:hAnsi="Times New Roman"/>
          <w:b/>
          <w:sz w:val="28"/>
          <w:szCs w:val="28"/>
        </w:rPr>
        <w:t>пройти регистрацию</w:t>
      </w:r>
      <w:r w:rsidR="003A7FBC" w:rsidRPr="006145A6">
        <w:rPr>
          <w:rFonts w:ascii="Times New Roman" w:hAnsi="Times New Roman"/>
          <w:b/>
          <w:sz w:val="28"/>
          <w:szCs w:val="28"/>
        </w:rPr>
        <w:t xml:space="preserve"> на сайте </w:t>
      </w:r>
      <w:hyperlink r:id="rId8" w:history="1">
        <w:r w:rsidR="003A7FBC" w:rsidRPr="00296EFE">
          <w:rPr>
            <w:rStyle w:val="a9"/>
            <w:rFonts w:ascii="Times New Roman" w:hAnsi="Times New Roman"/>
            <w:sz w:val="28"/>
            <w:szCs w:val="28"/>
          </w:rPr>
          <w:t>http://molodezhka.onf.ru/</w:t>
        </w:r>
      </w:hyperlink>
      <w:r w:rsidRPr="00FB6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63AF" w:rsidRPr="00FB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</w:t>
      </w:r>
      <w:proofErr w:type="spellStart"/>
      <w:r w:rsidR="00935437">
        <w:rPr>
          <w:rFonts w:ascii="Times New Roman" w:hAnsi="Times New Roman" w:cs="Times New Roman"/>
          <w:color w:val="000000" w:themeColor="text1"/>
          <w:sz w:val="28"/>
          <w:szCs w:val="28"/>
        </w:rPr>
        <w:t>премодерации</w:t>
      </w:r>
      <w:proofErr w:type="spellEnd"/>
      <w:r w:rsidR="0093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437" w:rsidRPr="00321674">
        <w:rPr>
          <w:rFonts w:ascii="Times New Roman" w:hAnsi="Times New Roman" w:cs="Times New Roman"/>
          <w:sz w:val="28"/>
          <w:szCs w:val="28"/>
        </w:rPr>
        <w:t>на формальное соответствие условиям конкурса</w:t>
      </w:r>
      <w:r w:rsidR="00CA3AA5">
        <w:rPr>
          <w:rFonts w:ascii="Times New Roman" w:hAnsi="Times New Roman" w:cs="Times New Roman"/>
          <w:sz w:val="28"/>
          <w:szCs w:val="28"/>
        </w:rPr>
        <w:t xml:space="preserve"> работа направляется </w:t>
      </w:r>
      <w:r w:rsidR="00CA3AA5" w:rsidRPr="006145A6">
        <w:rPr>
          <w:rFonts w:ascii="Times New Roman" w:hAnsi="Times New Roman" w:cs="Times New Roman"/>
          <w:b/>
          <w:sz w:val="28"/>
          <w:szCs w:val="28"/>
        </w:rPr>
        <w:t>в экспертный совет</w:t>
      </w:r>
      <w:r w:rsidR="00CA3AA5">
        <w:rPr>
          <w:rFonts w:ascii="Times New Roman" w:hAnsi="Times New Roman" w:cs="Times New Roman"/>
          <w:sz w:val="28"/>
          <w:szCs w:val="28"/>
        </w:rPr>
        <w:t xml:space="preserve"> на оценку</w:t>
      </w:r>
      <w:r w:rsidR="00935437">
        <w:rPr>
          <w:rFonts w:ascii="Times New Roman" w:hAnsi="Times New Roman" w:cs="Times New Roman"/>
          <w:sz w:val="28"/>
          <w:szCs w:val="28"/>
        </w:rPr>
        <w:t>.</w:t>
      </w:r>
    </w:p>
    <w:p w:rsidR="00740E16" w:rsidRPr="006F3E14" w:rsidRDefault="00740E16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Pr="00EF4605">
        <w:rPr>
          <w:rFonts w:ascii="Times New Roman" w:hAnsi="Times New Roman" w:cs="Times New Roman"/>
          <w:b/>
          <w:sz w:val="28"/>
          <w:szCs w:val="28"/>
        </w:rPr>
        <w:t xml:space="preserve">объем эссе </w:t>
      </w:r>
      <w:r w:rsidRPr="006F3E14">
        <w:rPr>
          <w:rFonts w:ascii="Times New Roman" w:hAnsi="Times New Roman" w:cs="Times New Roman"/>
          <w:sz w:val="28"/>
          <w:szCs w:val="28"/>
        </w:rPr>
        <w:t xml:space="preserve">– не более 4 страниц А4. </w:t>
      </w:r>
    </w:p>
    <w:p w:rsidR="000063AF" w:rsidRPr="006F3E14" w:rsidRDefault="00C02E03" w:rsidP="000063A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Pr="00C02E03">
        <w:rPr>
          <w:rFonts w:ascii="Times New Roman" w:hAnsi="Times New Roman" w:cs="Times New Roman"/>
          <w:b/>
          <w:sz w:val="28"/>
          <w:szCs w:val="28"/>
        </w:rPr>
        <w:t>темы</w:t>
      </w:r>
      <w:r w:rsidR="000063AF" w:rsidRPr="006F3E14">
        <w:rPr>
          <w:rFonts w:ascii="Times New Roman" w:hAnsi="Times New Roman" w:cs="Times New Roman"/>
          <w:sz w:val="28"/>
          <w:szCs w:val="28"/>
        </w:rPr>
        <w:t xml:space="preserve"> для написания эссе: </w:t>
      </w:r>
    </w:p>
    <w:p w:rsidR="000063AF" w:rsidRDefault="000063AF" w:rsidP="000063AF">
      <w:pPr>
        <w:tabs>
          <w:tab w:val="left" w:pos="142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063AF" w:rsidSect="0051050C">
          <w:footerReference w:type="default" r:id="rId9"/>
          <w:type w:val="continuous"/>
          <w:pgSz w:w="11906" w:h="16838"/>
          <w:pgMar w:top="709" w:right="851" w:bottom="1134" w:left="1134" w:header="709" w:footer="567" w:gutter="0"/>
          <w:cols w:space="708"/>
          <w:docGrid w:linePitch="360"/>
        </w:sectPr>
      </w:pPr>
    </w:p>
    <w:p w:rsidR="000063AF" w:rsidRPr="00AA061E" w:rsidRDefault="000063AF" w:rsidP="0051050C">
      <w:pPr>
        <w:tabs>
          <w:tab w:val="left" w:pos="142"/>
        </w:tabs>
        <w:spacing w:after="60" w:line="240" w:lineRule="auto"/>
        <w:ind w:left="709" w:hanging="42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</w:r>
      <w:r w:rsidRPr="00AA061E">
        <w:rPr>
          <w:rFonts w:ascii="Times New Roman" w:hAnsi="Times New Roman" w:cs="Times New Roman"/>
          <w:sz w:val="28"/>
          <w:szCs w:val="28"/>
        </w:rPr>
        <w:t>государственное устройство и развитие территорий;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качество и эффективность власти;</w:t>
      </w:r>
    </w:p>
    <w:p w:rsidR="000063AF" w:rsidRPr="006F3E14" w:rsidRDefault="000063AF" w:rsidP="0051050C">
      <w:pPr>
        <w:tabs>
          <w:tab w:val="left" w:pos="142"/>
        </w:tabs>
        <w:spacing w:after="60" w:line="240" w:lineRule="auto"/>
        <w:ind w:left="704" w:hanging="42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экономика и предпринимательство;</w:t>
      </w:r>
    </w:p>
    <w:p w:rsidR="006145A6" w:rsidRPr="006F3E14" w:rsidRDefault="000063AF" w:rsidP="003A7FB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3E1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F3E14">
        <w:rPr>
          <w:rFonts w:ascii="Times New Roman" w:hAnsi="Times New Roman" w:cs="Times New Roman"/>
          <w:sz w:val="28"/>
          <w:szCs w:val="28"/>
        </w:rPr>
        <w:t xml:space="preserve"> экономики;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образование и наука;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="00260902">
        <w:rPr>
          <w:rFonts w:ascii="Times New Roman" w:hAnsi="Times New Roman" w:cs="Times New Roman"/>
          <w:sz w:val="28"/>
          <w:szCs w:val="28"/>
        </w:rPr>
        <w:tab/>
      </w:r>
      <w:r w:rsidRPr="006F3E14">
        <w:rPr>
          <w:rFonts w:ascii="Times New Roman" w:hAnsi="Times New Roman" w:cs="Times New Roman"/>
          <w:sz w:val="28"/>
          <w:szCs w:val="28"/>
        </w:rPr>
        <w:t>культура и просвещение;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продовольственная безопасность;</w:t>
      </w:r>
    </w:p>
    <w:p w:rsidR="000063AF" w:rsidRPr="006F3E14" w:rsidRDefault="000063AF" w:rsidP="0051050C">
      <w:pPr>
        <w:numPr>
          <w:ilvl w:val="0"/>
          <w:numId w:val="1"/>
        </w:numPr>
        <w:spacing w:after="6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lastRenderedPageBreak/>
        <w:t xml:space="preserve">человек и благоприятная среда </w:t>
      </w:r>
      <w:r w:rsidR="00260902">
        <w:rPr>
          <w:rFonts w:ascii="Times New Roman" w:hAnsi="Times New Roman" w:cs="Times New Roman"/>
          <w:sz w:val="28"/>
          <w:szCs w:val="28"/>
        </w:rPr>
        <w:t>п</w:t>
      </w:r>
      <w:r w:rsidR="00FB6B27">
        <w:rPr>
          <w:rFonts w:ascii="Times New Roman" w:hAnsi="Times New Roman" w:cs="Times New Roman"/>
          <w:sz w:val="28"/>
          <w:szCs w:val="28"/>
        </w:rPr>
        <w:t>роживания</w:t>
      </w:r>
      <w:r w:rsidRPr="006F3E14">
        <w:rPr>
          <w:rFonts w:ascii="Times New Roman" w:hAnsi="Times New Roman" w:cs="Times New Roman"/>
          <w:sz w:val="28"/>
          <w:szCs w:val="28"/>
        </w:rPr>
        <w:t>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 xml:space="preserve">демография и институт семьи; </w:t>
      </w:r>
    </w:p>
    <w:p w:rsidR="000063AF" w:rsidRPr="006F3E14" w:rsidRDefault="000063AF" w:rsidP="0051050C">
      <w:pPr>
        <w:tabs>
          <w:tab w:val="left" w:pos="142"/>
        </w:tabs>
        <w:spacing w:after="60" w:line="240" w:lineRule="auto"/>
        <w:ind w:left="704" w:hanging="42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духовно-нравственные ценности и воспитание;</w:t>
      </w:r>
    </w:p>
    <w:p w:rsidR="000063AF" w:rsidRPr="006F3E14" w:rsidRDefault="000063AF" w:rsidP="0051050C">
      <w:pPr>
        <w:spacing w:after="60" w:line="240" w:lineRule="auto"/>
        <w:ind w:left="704" w:right="2053" w:hanging="42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3E1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F3E14">
        <w:rPr>
          <w:rFonts w:ascii="Times New Roman" w:hAnsi="Times New Roman" w:cs="Times New Roman"/>
          <w:sz w:val="28"/>
          <w:szCs w:val="28"/>
        </w:rPr>
        <w:t xml:space="preserve"> и </w:t>
      </w:r>
      <w:r w:rsidR="00260902">
        <w:rPr>
          <w:rFonts w:ascii="Times New Roman" w:hAnsi="Times New Roman" w:cs="Times New Roman"/>
          <w:sz w:val="28"/>
          <w:szCs w:val="28"/>
        </w:rPr>
        <w:t>д</w:t>
      </w:r>
      <w:r w:rsidRPr="006F3E14">
        <w:rPr>
          <w:rFonts w:ascii="Times New Roman" w:hAnsi="Times New Roman" w:cs="Times New Roman"/>
          <w:sz w:val="28"/>
          <w:szCs w:val="28"/>
        </w:rPr>
        <w:t>обровольчество</w:t>
      </w:r>
      <w:r w:rsidR="00260902">
        <w:rPr>
          <w:rFonts w:ascii="Times New Roman" w:hAnsi="Times New Roman" w:cs="Times New Roman"/>
          <w:sz w:val="28"/>
          <w:szCs w:val="28"/>
        </w:rPr>
        <w:t>;</w:t>
      </w:r>
    </w:p>
    <w:p w:rsidR="000063AF" w:rsidRPr="006F3E14" w:rsidRDefault="000063AF" w:rsidP="0051050C">
      <w:pPr>
        <w:tabs>
          <w:tab w:val="left" w:pos="142"/>
        </w:tabs>
        <w:spacing w:after="60" w:line="240" w:lineRule="auto"/>
        <w:ind w:left="704" w:hanging="42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качество и доступность здравоохранения;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модернизация ЖКХ;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благоустройство городской среды;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экология и окружающий мир;</w:t>
      </w:r>
    </w:p>
    <w:p w:rsidR="000063AF" w:rsidRPr="006F3E14" w:rsidRDefault="000063AF" w:rsidP="0051050C">
      <w:pPr>
        <w:tabs>
          <w:tab w:val="left" w:pos="142"/>
        </w:tabs>
        <w:spacing w:after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•</w:t>
      </w:r>
      <w:r w:rsidRPr="006F3E14">
        <w:rPr>
          <w:rFonts w:ascii="Times New Roman" w:hAnsi="Times New Roman" w:cs="Times New Roman"/>
          <w:sz w:val="28"/>
          <w:szCs w:val="28"/>
        </w:rPr>
        <w:tab/>
        <w:t>общественный контроль;</w:t>
      </w:r>
    </w:p>
    <w:p w:rsidR="000063AF" w:rsidRPr="006F3E14" w:rsidRDefault="000063AF" w:rsidP="0051050C">
      <w:pPr>
        <w:numPr>
          <w:ilvl w:val="0"/>
          <w:numId w:val="1"/>
        </w:numPr>
        <w:tabs>
          <w:tab w:val="left" w:pos="142"/>
        </w:tabs>
        <w:spacing w:after="6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F3E14">
        <w:rPr>
          <w:rFonts w:ascii="Times New Roman" w:hAnsi="Times New Roman" w:cs="Times New Roman"/>
          <w:sz w:val="28"/>
          <w:szCs w:val="28"/>
        </w:rPr>
        <w:t>другие.</w:t>
      </w:r>
    </w:p>
    <w:p w:rsidR="000063AF" w:rsidRDefault="000063AF" w:rsidP="000063A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063AF" w:rsidSect="0051050C">
          <w:type w:val="continuous"/>
          <w:pgSz w:w="11906" w:h="16838"/>
          <w:pgMar w:top="709" w:right="707" w:bottom="1134" w:left="993" w:header="708" w:footer="567" w:gutter="0"/>
          <w:cols w:num="2" w:space="425"/>
          <w:docGrid w:linePitch="360"/>
        </w:sectPr>
      </w:pPr>
    </w:p>
    <w:p w:rsidR="003A7FBC" w:rsidRDefault="003A7FBC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3AF" w:rsidRPr="000063AF" w:rsidRDefault="006145A6" w:rsidP="009A1E6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победителей</w:t>
      </w:r>
    </w:p>
    <w:p w:rsidR="00FB6B27" w:rsidRPr="001D634F" w:rsidRDefault="00FB6B27" w:rsidP="00FB6B27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634F">
        <w:rPr>
          <w:rFonts w:ascii="Times New Roman" w:hAnsi="Times New Roman"/>
          <w:b/>
          <w:sz w:val="28"/>
          <w:szCs w:val="28"/>
          <w:u w:val="single"/>
        </w:rPr>
        <w:t>1 этап</w:t>
      </w:r>
    </w:p>
    <w:p w:rsidR="00FB6B27" w:rsidRPr="00FB6B27" w:rsidRDefault="00FB6B27" w:rsidP="00FB6B2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B6B27">
        <w:rPr>
          <w:rFonts w:ascii="Times New Roman" w:hAnsi="Times New Roman"/>
          <w:sz w:val="28"/>
          <w:szCs w:val="28"/>
        </w:rPr>
        <w:t>Э</w:t>
      </w:r>
      <w:r w:rsidR="000063AF" w:rsidRPr="00FB6B27">
        <w:rPr>
          <w:rFonts w:ascii="Times New Roman" w:hAnsi="Times New Roman"/>
          <w:sz w:val="28"/>
          <w:szCs w:val="28"/>
        </w:rPr>
        <w:t>кспертный совет проведе</w:t>
      </w:r>
      <w:r w:rsidR="00DA6D25" w:rsidRPr="00FB6B27">
        <w:rPr>
          <w:rFonts w:ascii="Times New Roman" w:hAnsi="Times New Roman"/>
          <w:sz w:val="28"/>
          <w:szCs w:val="28"/>
        </w:rPr>
        <w:t>т оценку работ по</w:t>
      </w:r>
      <w:r w:rsidRPr="00FB6B27">
        <w:rPr>
          <w:rFonts w:ascii="Times New Roman" w:hAnsi="Times New Roman"/>
          <w:sz w:val="28"/>
          <w:szCs w:val="28"/>
        </w:rPr>
        <w:t xml:space="preserve"> следующим критериям:</w:t>
      </w:r>
    </w:p>
    <w:p w:rsidR="00FB6B27" w:rsidRPr="0097767E" w:rsidRDefault="00C02E03" w:rsidP="0051050C">
      <w:pPr>
        <w:pStyle w:val="a7"/>
        <w:numPr>
          <w:ilvl w:val="0"/>
          <w:numId w:val="7"/>
        </w:numPr>
        <w:shd w:val="clear" w:color="auto" w:fill="FFFFFF"/>
        <w:spacing w:before="0" w:beforeAutospacing="0" w:after="60" w:afterAutospacing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FB6B27" w:rsidRPr="0097767E">
        <w:rPr>
          <w:rFonts w:eastAsiaTheme="minorHAnsi"/>
          <w:sz w:val="28"/>
          <w:szCs w:val="28"/>
          <w:lang w:eastAsia="en-US"/>
        </w:rPr>
        <w:t>онкретность, ясность, точность и доступность изложения</w:t>
      </w:r>
      <w:r w:rsidR="00FB6B27">
        <w:rPr>
          <w:rFonts w:eastAsiaTheme="minorHAnsi"/>
          <w:sz w:val="28"/>
          <w:szCs w:val="28"/>
          <w:lang w:eastAsia="en-US"/>
        </w:rPr>
        <w:t xml:space="preserve"> (0-5 баллов);</w:t>
      </w:r>
      <w:r w:rsidR="00FB6B27" w:rsidRPr="0097767E">
        <w:rPr>
          <w:rFonts w:eastAsiaTheme="minorHAnsi"/>
          <w:sz w:val="28"/>
          <w:szCs w:val="28"/>
          <w:lang w:eastAsia="en-US"/>
        </w:rPr>
        <w:t xml:space="preserve"> </w:t>
      </w:r>
    </w:p>
    <w:p w:rsidR="00FB6B27" w:rsidRDefault="00C02E03" w:rsidP="0051050C">
      <w:pPr>
        <w:pStyle w:val="a7"/>
        <w:numPr>
          <w:ilvl w:val="0"/>
          <w:numId w:val="7"/>
        </w:numPr>
        <w:shd w:val="clear" w:color="auto" w:fill="FFFFFF"/>
        <w:spacing w:before="0" w:beforeAutospacing="0" w:after="60" w:afterAutospacing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FB6B27" w:rsidRPr="00F2422C">
        <w:rPr>
          <w:rFonts w:eastAsiaTheme="minorHAnsi"/>
          <w:sz w:val="28"/>
          <w:szCs w:val="28"/>
          <w:lang w:eastAsia="en-US"/>
        </w:rPr>
        <w:t>аличие конструкти</w:t>
      </w:r>
      <w:r w:rsidR="00FB6B27">
        <w:rPr>
          <w:rFonts w:eastAsiaTheme="minorHAnsi"/>
          <w:sz w:val="28"/>
          <w:szCs w:val="28"/>
          <w:lang w:eastAsia="en-US"/>
        </w:rPr>
        <w:t>вных идей и предложений (0-5 баллов);</w:t>
      </w:r>
    </w:p>
    <w:p w:rsidR="00FB6B27" w:rsidRPr="00F2422C" w:rsidRDefault="00C02E03" w:rsidP="0051050C">
      <w:pPr>
        <w:pStyle w:val="a7"/>
        <w:numPr>
          <w:ilvl w:val="0"/>
          <w:numId w:val="7"/>
        </w:numPr>
        <w:shd w:val="clear" w:color="auto" w:fill="FFFFFF"/>
        <w:spacing w:before="0" w:beforeAutospacing="0" w:after="60" w:afterAutospacing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FB6B27" w:rsidRPr="00F2422C">
        <w:rPr>
          <w:rFonts w:eastAsiaTheme="minorHAnsi"/>
          <w:sz w:val="28"/>
          <w:szCs w:val="28"/>
          <w:lang w:eastAsia="en-US"/>
        </w:rPr>
        <w:t xml:space="preserve">рамотность, логичность, </w:t>
      </w:r>
      <w:r w:rsidR="00FB6B27">
        <w:rPr>
          <w:rFonts w:eastAsiaTheme="minorHAnsi"/>
          <w:sz w:val="28"/>
          <w:szCs w:val="28"/>
          <w:lang w:eastAsia="en-US"/>
        </w:rPr>
        <w:t>аргументированность (0-5 баллов);</w:t>
      </w:r>
    </w:p>
    <w:p w:rsidR="00FB6B27" w:rsidRPr="00F2422C" w:rsidRDefault="00C02E03" w:rsidP="0051050C">
      <w:pPr>
        <w:pStyle w:val="a7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B6B27">
        <w:rPr>
          <w:rFonts w:eastAsiaTheme="minorHAnsi"/>
          <w:sz w:val="28"/>
          <w:szCs w:val="28"/>
          <w:lang w:eastAsia="en-US"/>
        </w:rPr>
        <w:t>ригинальность идеи (0-5</w:t>
      </w:r>
      <w:r w:rsidR="00FB6B27" w:rsidRPr="00F2422C">
        <w:rPr>
          <w:rFonts w:eastAsiaTheme="minorHAnsi"/>
          <w:sz w:val="28"/>
          <w:szCs w:val="28"/>
          <w:lang w:eastAsia="en-US"/>
        </w:rPr>
        <w:t xml:space="preserve"> баллов).</w:t>
      </w:r>
    </w:p>
    <w:p w:rsidR="001D634F" w:rsidRPr="006145A6" w:rsidRDefault="001D634F" w:rsidP="009A1E6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экспертный совет отбирает </w:t>
      </w:r>
      <w:r w:rsidRPr="001D634F">
        <w:rPr>
          <w:rFonts w:ascii="Times New Roman" w:hAnsi="Times New Roman" w:cs="Times New Roman"/>
          <w:b/>
          <w:sz w:val="28"/>
          <w:szCs w:val="28"/>
        </w:rPr>
        <w:t>ТОП-50</w:t>
      </w:r>
      <w:r>
        <w:rPr>
          <w:rFonts w:ascii="Times New Roman" w:hAnsi="Times New Roman" w:cs="Times New Roman"/>
          <w:sz w:val="28"/>
          <w:szCs w:val="28"/>
        </w:rPr>
        <w:t xml:space="preserve"> работ (лауреаты), которые будут размещены на сайте ОНФ </w:t>
      </w:r>
      <w:r w:rsidR="00C02E03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«Молодежка ОНФ» </w:t>
      </w:r>
      <w:r w:rsidRPr="006145A6">
        <w:rPr>
          <w:rFonts w:ascii="Times New Roman" w:hAnsi="Times New Roman" w:cs="Times New Roman"/>
          <w:b/>
          <w:sz w:val="28"/>
          <w:szCs w:val="28"/>
        </w:rPr>
        <w:t xml:space="preserve">для открытого голосования. </w:t>
      </w:r>
    </w:p>
    <w:p w:rsidR="000063AF" w:rsidRPr="001D634F" w:rsidRDefault="00AA100D" w:rsidP="009A1E6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4F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 w:rsidR="00FB6B27" w:rsidRPr="001D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E16" w:rsidRPr="00EF4605" w:rsidRDefault="001D634F" w:rsidP="009A1E6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открытого голосования </w:t>
      </w:r>
      <w:r w:rsidRPr="006145A6">
        <w:rPr>
          <w:rFonts w:ascii="Times New Roman" w:hAnsi="Times New Roman" w:cs="Times New Roman"/>
          <w:b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1D634F">
        <w:rPr>
          <w:rFonts w:ascii="Times New Roman" w:hAnsi="Times New Roman" w:cs="Times New Roman"/>
          <w:b/>
          <w:sz w:val="28"/>
          <w:szCs w:val="28"/>
        </w:rPr>
        <w:t>ТОП-50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02E03" w:rsidRPr="006145A6">
        <w:rPr>
          <w:rFonts w:ascii="Times New Roman" w:hAnsi="Times New Roman" w:cs="Times New Roman"/>
          <w:b/>
          <w:sz w:val="28"/>
          <w:szCs w:val="28"/>
        </w:rPr>
        <w:t>определит</w:t>
      </w:r>
      <w:r w:rsidRPr="0061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34F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Pr="00C02E03">
        <w:rPr>
          <w:rFonts w:ascii="Times New Roman" w:hAnsi="Times New Roman" w:cs="Times New Roman"/>
          <w:sz w:val="28"/>
          <w:szCs w:val="28"/>
        </w:rPr>
        <w:t>конкурса</w:t>
      </w:r>
      <w:r w:rsidR="00C02E03">
        <w:rPr>
          <w:rFonts w:ascii="Times New Roman" w:hAnsi="Times New Roman" w:cs="Times New Roman"/>
          <w:sz w:val="28"/>
          <w:szCs w:val="28"/>
        </w:rPr>
        <w:t xml:space="preserve"> </w:t>
      </w:r>
      <w:r w:rsidR="00C02E03">
        <w:rPr>
          <w:rFonts w:ascii="Times New Roman" w:hAnsi="Times New Roman" w:cs="Times New Roman"/>
          <w:b/>
          <w:sz w:val="28"/>
          <w:szCs w:val="28"/>
        </w:rPr>
        <w:t>до 1</w:t>
      </w:r>
      <w:r w:rsidR="00740E16" w:rsidRPr="00EF4605">
        <w:rPr>
          <w:rFonts w:ascii="Times New Roman" w:hAnsi="Times New Roman" w:cs="Times New Roman"/>
          <w:b/>
          <w:sz w:val="28"/>
          <w:szCs w:val="28"/>
        </w:rPr>
        <w:t xml:space="preserve"> декабря. </w:t>
      </w:r>
    </w:p>
    <w:p w:rsidR="0051050C" w:rsidRDefault="0051050C" w:rsidP="006145A6">
      <w:pPr>
        <w:pStyle w:val="a5"/>
        <w:spacing w:after="120"/>
        <w:rPr>
          <w:rFonts w:ascii="Times New Roman" w:hAnsi="Times New Roman"/>
          <w:b/>
          <w:sz w:val="28"/>
          <w:szCs w:val="28"/>
          <w:u w:val="single"/>
        </w:rPr>
      </w:pPr>
    </w:p>
    <w:p w:rsidR="00954C4E" w:rsidRPr="006145A6" w:rsidRDefault="000D2658" w:rsidP="006145A6">
      <w:pPr>
        <w:pStyle w:val="a5"/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Номинация</w:t>
      </w:r>
      <w:r w:rsidR="00954C4E" w:rsidRPr="006145A6">
        <w:rPr>
          <w:rFonts w:ascii="Times New Roman" w:hAnsi="Times New Roman"/>
          <w:b/>
          <w:sz w:val="28"/>
          <w:szCs w:val="28"/>
          <w:u w:val="single"/>
        </w:rPr>
        <w:t xml:space="preserve"> «Креатив»</w:t>
      </w:r>
    </w:p>
    <w:p w:rsidR="00954C4E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выразить свое видение того, как в будущем будут выглядеть разные общественные явления - будь то любовь к </w:t>
      </w:r>
      <w:r w:rsidR="006145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одине, развитие массового спорта или появление новых профессий. </w:t>
      </w:r>
    </w:p>
    <w:p w:rsidR="00954C4E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принимаются такие креативные работы как </w:t>
      </w:r>
      <w:r w:rsidRPr="006145A6">
        <w:rPr>
          <w:rFonts w:ascii="Times New Roman" w:hAnsi="Times New Roman" w:cs="Times New Roman"/>
          <w:b/>
          <w:sz w:val="28"/>
          <w:szCs w:val="28"/>
        </w:rPr>
        <w:t>стихи, рассказы, рисунки, видеоролики, фотоколлажи и фоторепортажи</w:t>
      </w:r>
      <w:r>
        <w:rPr>
          <w:rFonts w:ascii="Times New Roman" w:hAnsi="Times New Roman" w:cs="Times New Roman"/>
          <w:sz w:val="28"/>
          <w:szCs w:val="28"/>
        </w:rPr>
        <w:t xml:space="preserve">, которые раскроют будущие тенденции, </w:t>
      </w:r>
      <w:r w:rsidRPr="006145A6">
        <w:rPr>
          <w:rFonts w:ascii="Times New Roman" w:hAnsi="Times New Roman" w:cs="Times New Roman"/>
          <w:b/>
          <w:sz w:val="28"/>
          <w:szCs w:val="28"/>
        </w:rPr>
        <w:t>сотворят образы</w:t>
      </w:r>
      <w:r>
        <w:rPr>
          <w:rFonts w:ascii="Times New Roman" w:hAnsi="Times New Roman" w:cs="Times New Roman"/>
          <w:sz w:val="28"/>
          <w:szCs w:val="28"/>
        </w:rPr>
        <w:t xml:space="preserve">. Идеи могут быть направлены на созидание, взаимопомощь, справедливость и равные возможности, сочувствие к людям, бережное отношение к окружающему миру, возможно определят альтернативное развитие общества и страны. </w:t>
      </w:r>
    </w:p>
    <w:p w:rsidR="00954C4E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C4E" w:rsidRPr="00B54696" w:rsidRDefault="006145A6" w:rsidP="006145A6">
      <w:pPr>
        <w:tabs>
          <w:tab w:val="left" w:pos="7950"/>
        </w:tabs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954C4E" w:rsidRPr="00B54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4C4E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все желающие в возрасте до 35 лет. </w:t>
      </w:r>
    </w:p>
    <w:p w:rsidR="00954C4E" w:rsidRPr="006F3E14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принимаются </w:t>
      </w:r>
      <w:r>
        <w:rPr>
          <w:rFonts w:ascii="Times New Roman" w:hAnsi="Times New Roman" w:cs="Times New Roman"/>
          <w:b/>
          <w:sz w:val="28"/>
          <w:szCs w:val="28"/>
        </w:rPr>
        <w:t>до 1</w:t>
      </w:r>
      <w:r w:rsidR="00C02E0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3E14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A7FBC" w:rsidRPr="006145A6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="003A7FBC">
        <w:rPr>
          <w:rFonts w:ascii="Times New Roman" w:hAnsi="Times New Roman"/>
          <w:b/>
          <w:sz w:val="28"/>
          <w:szCs w:val="28"/>
        </w:rPr>
        <w:t>пройти регистрацию</w:t>
      </w:r>
      <w:r w:rsidR="003A7FBC" w:rsidRPr="006145A6">
        <w:rPr>
          <w:rFonts w:ascii="Times New Roman" w:hAnsi="Times New Roman"/>
          <w:b/>
          <w:sz w:val="28"/>
          <w:szCs w:val="28"/>
        </w:rPr>
        <w:t xml:space="preserve"> на сайте </w:t>
      </w:r>
      <w:r w:rsidR="003A7FBC" w:rsidRPr="00296EFE">
        <w:rPr>
          <w:rFonts w:ascii="Times New Roman" w:hAnsi="Times New Roman"/>
          <w:sz w:val="28"/>
          <w:szCs w:val="28"/>
        </w:rPr>
        <w:fldChar w:fldCharType="begin"/>
      </w:r>
      <w:r w:rsidR="003A7FBC" w:rsidRPr="00296EFE">
        <w:rPr>
          <w:rFonts w:ascii="Times New Roman" w:hAnsi="Times New Roman"/>
          <w:sz w:val="28"/>
          <w:szCs w:val="28"/>
        </w:rPr>
        <w:instrText xml:space="preserve"> HYPERLINK "http://molodezhka.onf.ru/" </w:instrText>
      </w:r>
      <w:r w:rsidR="003A7FBC" w:rsidRPr="00296EFE">
        <w:rPr>
          <w:rFonts w:ascii="Times New Roman" w:hAnsi="Times New Roman"/>
          <w:sz w:val="28"/>
          <w:szCs w:val="28"/>
        </w:rPr>
        <w:fldChar w:fldCharType="separate"/>
      </w:r>
      <w:r w:rsidR="003A7FBC" w:rsidRPr="00296EFE">
        <w:rPr>
          <w:rStyle w:val="a9"/>
          <w:rFonts w:ascii="Times New Roman" w:hAnsi="Times New Roman"/>
          <w:sz w:val="28"/>
          <w:szCs w:val="28"/>
        </w:rPr>
        <w:t>http://molodezhka.onf.ru/</w:t>
      </w:r>
      <w:r w:rsidR="003A7FBC" w:rsidRPr="00296EFE">
        <w:rPr>
          <w:rFonts w:ascii="Times New Roman" w:hAnsi="Times New Roman"/>
          <w:sz w:val="28"/>
          <w:szCs w:val="28"/>
        </w:rPr>
        <w:fldChar w:fldCharType="end"/>
      </w:r>
      <w:bookmarkStart w:id="0" w:name="_GoBack"/>
      <w:bookmarkEnd w:id="0"/>
      <w:r w:rsidR="006145A6" w:rsidRPr="00FB6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4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</w:t>
      </w:r>
      <w:proofErr w:type="spellStart"/>
      <w:r w:rsidR="00CA3AA5">
        <w:rPr>
          <w:rFonts w:ascii="Times New Roman" w:hAnsi="Times New Roman" w:cs="Times New Roman"/>
          <w:color w:val="000000" w:themeColor="text1"/>
          <w:sz w:val="28"/>
          <w:szCs w:val="28"/>
        </w:rPr>
        <w:t>премодерации</w:t>
      </w:r>
      <w:proofErr w:type="spellEnd"/>
      <w:r w:rsidR="00CA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AA5" w:rsidRPr="00321674">
        <w:rPr>
          <w:rFonts w:ascii="Times New Roman" w:hAnsi="Times New Roman" w:cs="Times New Roman"/>
          <w:sz w:val="28"/>
          <w:szCs w:val="28"/>
        </w:rPr>
        <w:t>на формальное соответствие условиям конкурса</w:t>
      </w:r>
      <w:r w:rsidR="00CA3AA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CA3AA5" w:rsidRPr="006145A6">
        <w:rPr>
          <w:rFonts w:ascii="Times New Roman" w:hAnsi="Times New Roman" w:cs="Times New Roman"/>
          <w:b/>
          <w:sz w:val="28"/>
          <w:szCs w:val="28"/>
        </w:rPr>
        <w:t>размещ</w:t>
      </w:r>
      <w:r w:rsidR="00C02E03" w:rsidRPr="006145A6">
        <w:rPr>
          <w:rFonts w:ascii="Times New Roman" w:hAnsi="Times New Roman" w:cs="Times New Roman"/>
          <w:b/>
          <w:sz w:val="28"/>
          <w:szCs w:val="28"/>
        </w:rPr>
        <w:t>ается в открытом доступе</w:t>
      </w:r>
      <w:r w:rsidR="00C02E03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A3AA5">
        <w:rPr>
          <w:rFonts w:ascii="Times New Roman" w:hAnsi="Times New Roman" w:cs="Times New Roman"/>
          <w:sz w:val="28"/>
          <w:szCs w:val="28"/>
        </w:rPr>
        <w:t xml:space="preserve"> «Молодежка ОНФ».</w:t>
      </w:r>
    </w:p>
    <w:p w:rsidR="00954C4E" w:rsidRDefault="00954C4E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объем для работ: стих не более 3 страниц А-4, рассказ не более 4 страницы А-4, видеоролик и фоторепортаж продолжительностью не более 3 минут.</w:t>
      </w:r>
    </w:p>
    <w:p w:rsidR="00CA3AA5" w:rsidRDefault="00CA3AA5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A5" w:rsidRPr="00CA3AA5" w:rsidRDefault="006145A6" w:rsidP="00954C4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победителей</w:t>
      </w:r>
    </w:p>
    <w:p w:rsidR="00CA3AA5" w:rsidRPr="00CA3AA5" w:rsidRDefault="00CA3AA5" w:rsidP="00954C4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Pr="00CA3A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3AA5" w:rsidRDefault="00CA3AA5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A6">
        <w:rPr>
          <w:rFonts w:ascii="Times New Roman" w:hAnsi="Times New Roman" w:cs="Times New Roman"/>
          <w:b/>
          <w:sz w:val="28"/>
          <w:szCs w:val="28"/>
        </w:rPr>
        <w:t>Открытое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031281">
        <w:rPr>
          <w:rFonts w:ascii="Times New Roman" w:hAnsi="Times New Roman" w:cs="Times New Roman"/>
          <w:sz w:val="28"/>
          <w:szCs w:val="28"/>
        </w:rPr>
        <w:t xml:space="preserve"> ОНФ в разделе </w:t>
      </w:r>
      <w:r>
        <w:rPr>
          <w:rFonts w:ascii="Times New Roman" w:hAnsi="Times New Roman" w:cs="Times New Roman"/>
          <w:sz w:val="28"/>
          <w:szCs w:val="28"/>
        </w:rPr>
        <w:t xml:space="preserve">«Молодежка ОНФ». По итогам открытого голосования отбирается </w:t>
      </w:r>
      <w:r w:rsidRPr="00CA3AA5">
        <w:rPr>
          <w:rFonts w:ascii="Times New Roman" w:hAnsi="Times New Roman" w:cs="Times New Roman"/>
          <w:b/>
          <w:sz w:val="28"/>
          <w:szCs w:val="28"/>
        </w:rPr>
        <w:t>ТОП-50</w:t>
      </w:r>
      <w:r>
        <w:rPr>
          <w:rFonts w:ascii="Times New Roman" w:hAnsi="Times New Roman" w:cs="Times New Roman"/>
          <w:sz w:val="28"/>
          <w:szCs w:val="28"/>
        </w:rPr>
        <w:t xml:space="preserve"> работ (лауреаты).</w:t>
      </w:r>
    </w:p>
    <w:p w:rsidR="00CA3AA5" w:rsidRPr="00CA3AA5" w:rsidRDefault="00CA3AA5" w:rsidP="00954C4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AA5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CA3AA5" w:rsidRDefault="002342CA" w:rsidP="00954C4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A3AA5">
        <w:rPr>
          <w:rFonts w:ascii="Times New Roman" w:hAnsi="Times New Roman" w:cs="Times New Roman"/>
          <w:b/>
          <w:sz w:val="28"/>
          <w:szCs w:val="28"/>
        </w:rPr>
        <w:t>ТОП-50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6145A6">
        <w:rPr>
          <w:rFonts w:ascii="Times New Roman" w:hAnsi="Times New Roman" w:cs="Times New Roman"/>
          <w:b/>
          <w:sz w:val="28"/>
          <w:szCs w:val="28"/>
        </w:rPr>
        <w:t>ж</w:t>
      </w:r>
      <w:r w:rsidR="00CA3AA5" w:rsidRPr="006145A6">
        <w:rPr>
          <w:rFonts w:ascii="Times New Roman" w:hAnsi="Times New Roman" w:cs="Times New Roman"/>
          <w:b/>
          <w:sz w:val="28"/>
          <w:szCs w:val="28"/>
        </w:rPr>
        <w:t>юри конкурса</w:t>
      </w:r>
      <w:r w:rsidR="006145A6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CA3AA5">
        <w:rPr>
          <w:rFonts w:ascii="Times New Roman" w:hAnsi="Times New Roman" w:cs="Times New Roman"/>
          <w:sz w:val="28"/>
          <w:szCs w:val="28"/>
        </w:rPr>
        <w:t xml:space="preserve">т </w:t>
      </w:r>
      <w:r w:rsidR="00CA3AA5" w:rsidRPr="006145A6">
        <w:rPr>
          <w:rFonts w:ascii="Times New Roman" w:hAnsi="Times New Roman" w:cs="Times New Roman"/>
          <w:b/>
          <w:sz w:val="28"/>
          <w:szCs w:val="28"/>
        </w:rPr>
        <w:t>п</w:t>
      </w:r>
      <w:r w:rsidR="00954C4E" w:rsidRPr="006145A6">
        <w:rPr>
          <w:rFonts w:ascii="Times New Roman" w:hAnsi="Times New Roman" w:cs="Times New Roman"/>
          <w:b/>
          <w:sz w:val="28"/>
          <w:szCs w:val="28"/>
        </w:rPr>
        <w:t>обедителей</w:t>
      </w:r>
      <w:r w:rsidR="00954C4E">
        <w:rPr>
          <w:rFonts w:ascii="Times New Roman" w:hAnsi="Times New Roman" w:cs="Times New Roman"/>
          <w:sz w:val="28"/>
          <w:szCs w:val="28"/>
        </w:rPr>
        <w:t xml:space="preserve"> </w:t>
      </w:r>
      <w:r w:rsidR="00CA3AA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CA3AA5" w:rsidRPr="009A1E6A" w:rsidRDefault="00C02E03" w:rsidP="0051050C">
      <w:pPr>
        <w:pStyle w:val="a5"/>
        <w:numPr>
          <w:ilvl w:val="0"/>
          <w:numId w:val="8"/>
        </w:numPr>
        <w:spacing w:after="60" w:line="240" w:lineRule="auto"/>
        <w:ind w:left="425" w:hanging="3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CA3AA5">
        <w:rPr>
          <w:rFonts w:ascii="Times New Roman" w:eastAsiaTheme="minorHAnsi" w:hAnsi="Times New Roman"/>
          <w:sz w:val="28"/>
          <w:szCs w:val="28"/>
          <w:lang w:eastAsia="en-US"/>
        </w:rPr>
        <w:t>ригинальность идеи (0-5</w:t>
      </w:r>
      <w:r w:rsidR="00CA3AA5" w:rsidRPr="009A1E6A">
        <w:rPr>
          <w:rFonts w:ascii="Times New Roman" w:eastAsiaTheme="minorHAnsi" w:hAnsi="Times New Roman"/>
          <w:sz w:val="28"/>
          <w:szCs w:val="28"/>
          <w:lang w:eastAsia="en-US"/>
        </w:rPr>
        <w:t xml:space="preserve"> баллов);</w:t>
      </w:r>
    </w:p>
    <w:p w:rsidR="00CA3AA5" w:rsidRPr="009A1E6A" w:rsidRDefault="00C02E03" w:rsidP="0051050C">
      <w:pPr>
        <w:pStyle w:val="a5"/>
        <w:numPr>
          <w:ilvl w:val="0"/>
          <w:numId w:val="8"/>
        </w:numPr>
        <w:spacing w:after="60" w:line="240" w:lineRule="auto"/>
        <w:ind w:left="425" w:hanging="3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CA3AA5" w:rsidRPr="009A1E6A">
        <w:rPr>
          <w:rFonts w:ascii="Times New Roman" w:eastAsiaTheme="minorHAnsi" w:hAnsi="Times New Roman"/>
          <w:sz w:val="28"/>
          <w:szCs w:val="28"/>
          <w:lang w:eastAsia="en-US"/>
        </w:rPr>
        <w:t>онкретность, ясность, точно</w:t>
      </w:r>
      <w:r w:rsidR="00CA3AA5">
        <w:rPr>
          <w:rFonts w:ascii="Times New Roman" w:eastAsiaTheme="minorHAnsi" w:hAnsi="Times New Roman"/>
          <w:sz w:val="28"/>
          <w:szCs w:val="28"/>
          <w:lang w:eastAsia="en-US"/>
        </w:rPr>
        <w:t>сть и доступность изложения (0-5</w:t>
      </w:r>
      <w:r w:rsidR="00CA3AA5" w:rsidRPr="009A1E6A">
        <w:rPr>
          <w:rFonts w:ascii="Times New Roman" w:eastAsiaTheme="minorHAnsi" w:hAnsi="Times New Roman"/>
          <w:sz w:val="28"/>
          <w:szCs w:val="28"/>
          <w:lang w:eastAsia="en-US"/>
        </w:rPr>
        <w:t xml:space="preserve"> баллов);</w:t>
      </w:r>
    </w:p>
    <w:p w:rsidR="00CA3AA5" w:rsidRPr="009A1E6A" w:rsidRDefault="00C02E03" w:rsidP="0051050C">
      <w:pPr>
        <w:pStyle w:val="a5"/>
        <w:numPr>
          <w:ilvl w:val="0"/>
          <w:numId w:val="8"/>
        </w:numPr>
        <w:spacing w:after="60" w:line="240" w:lineRule="auto"/>
        <w:ind w:left="425" w:hanging="3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A3AA5" w:rsidRPr="009A1E6A">
        <w:rPr>
          <w:rFonts w:ascii="Times New Roman" w:eastAsiaTheme="minorHAnsi" w:hAnsi="Times New Roman"/>
          <w:sz w:val="28"/>
          <w:szCs w:val="28"/>
          <w:lang w:eastAsia="en-US"/>
        </w:rPr>
        <w:t xml:space="preserve">зык, стилистика, творческие находки и художественность </w:t>
      </w:r>
      <w:r w:rsidR="00CA3AA5">
        <w:rPr>
          <w:rFonts w:ascii="Times New Roman" w:eastAsiaTheme="minorHAnsi" w:hAnsi="Times New Roman"/>
          <w:sz w:val="28"/>
          <w:szCs w:val="28"/>
          <w:lang w:eastAsia="en-US"/>
        </w:rPr>
        <w:t>исполнения (0-5</w:t>
      </w:r>
      <w:r w:rsidR="00CA3AA5" w:rsidRPr="009A1E6A">
        <w:rPr>
          <w:rFonts w:ascii="Times New Roman" w:eastAsiaTheme="minorHAnsi" w:hAnsi="Times New Roman"/>
          <w:sz w:val="28"/>
          <w:szCs w:val="28"/>
          <w:lang w:eastAsia="en-US"/>
        </w:rPr>
        <w:t xml:space="preserve"> баллов).</w:t>
      </w:r>
    </w:p>
    <w:p w:rsidR="00547895" w:rsidRDefault="00547895" w:rsidP="00D3138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95" w:rsidRPr="00547895" w:rsidRDefault="00547895" w:rsidP="00547895">
      <w:pPr>
        <w:pStyle w:val="a5"/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Призы</w:t>
      </w:r>
    </w:p>
    <w:p w:rsidR="00A26847" w:rsidRDefault="00547895" w:rsidP="00A26847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>
        <w:rPr>
          <w:rFonts w:ascii="Times New Roman" w:hAnsi="Times New Roman" w:cs="Times New Roman"/>
          <w:b/>
          <w:sz w:val="28"/>
          <w:szCs w:val="28"/>
        </w:rPr>
        <w:t>до 1</w:t>
      </w:r>
      <w:r w:rsidRPr="002D79AC">
        <w:rPr>
          <w:rFonts w:ascii="Times New Roman" w:hAnsi="Times New Roman" w:cs="Times New Roman"/>
          <w:b/>
          <w:sz w:val="28"/>
          <w:szCs w:val="28"/>
        </w:rPr>
        <w:t xml:space="preserve"> декабря.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экспертного совета и жюри войдут представители научного сообщества, деятели культуры, эксперты ОНФ и другие общественные деятели.</w:t>
      </w:r>
    </w:p>
    <w:p w:rsidR="00A26847" w:rsidRDefault="00547895" w:rsidP="00A26847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E6D9D">
        <w:rPr>
          <w:rFonts w:ascii="Times New Roman" w:hAnsi="Times New Roman"/>
          <w:sz w:val="28"/>
          <w:szCs w:val="28"/>
        </w:rPr>
        <w:t xml:space="preserve">аботы </w:t>
      </w:r>
      <w:r>
        <w:rPr>
          <w:rFonts w:ascii="Times New Roman" w:hAnsi="Times New Roman"/>
          <w:sz w:val="28"/>
          <w:szCs w:val="28"/>
        </w:rPr>
        <w:t xml:space="preserve">50 лауреатов в номинации «Эссе» </w:t>
      </w:r>
      <w:r w:rsidRPr="00AE6D9D">
        <w:rPr>
          <w:rFonts w:ascii="Times New Roman" w:hAnsi="Times New Roman"/>
          <w:sz w:val="28"/>
          <w:szCs w:val="28"/>
        </w:rPr>
        <w:t xml:space="preserve">будут опубликованы в </w:t>
      </w:r>
      <w:r w:rsidRPr="006145A6">
        <w:rPr>
          <w:rFonts w:ascii="Times New Roman" w:hAnsi="Times New Roman"/>
          <w:b/>
          <w:sz w:val="28"/>
          <w:szCs w:val="28"/>
        </w:rPr>
        <w:t>сборнике «Образ будущего страны глазами молодых».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847" w:rsidRDefault="00547895" w:rsidP="00A26847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E6D9D">
        <w:rPr>
          <w:rFonts w:ascii="Times New Roman" w:hAnsi="Times New Roman"/>
          <w:sz w:val="28"/>
          <w:szCs w:val="28"/>
        </w:rPr>
        <w:t xml:space="preserve">аботы </w:t>
      </w:r>
      <w:r>
        <w:rPr>
          <w:rFonts w:ascii="Times New Roman" w:hAnsi="Times New Roman"/>
          <w:sz w:val="28"/>
          <w:szCs w:val="28"/>
        </w:rPr>
        <w:t xml:space="preserve">лауреатов в номинации «Креатив» </w:t>
      </w:r>
      <w:r w:rsidRPr="00AE6D9D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 xml:space="preserve">представлены </w:t>
      </w:r>
      <w:r w:rsidRPr="006145A6">
        <w:rPr>
          <w:rFonts w:ascii="Times New Roman" w:hAnsi="Times New Roman"/>
          <w:b/>
          <w:sz w:val="28"/>
          <w:szCs w:val="28"/>
        </w:rPr>
        <w:t>на выставке итогового Форума действий ОНФ в 2017 г.</w:t>
      </w:r>
    </w:p>
    <w:p w:rsidR="00473DC2" w:rsidRDefault="00547895" w:rsidP="00A26847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Лауреаты и победители получат </w:t>
      </w:r>
      <w:r w:rsidRPr="006145A6">
        <w:rPr>
          <w:rFonts w:ascii="Times New Roman" w:hAnsi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/>
          <w:b/>
          <w:sz w:val="28"/>
          <w:szCs w:val="28"/>
        </w:rPr>
        <w:t>ОБЩЕРОССИЙСКОГО НАРОДНОГО ФРОНТА</w:t>
      </w:r>
      <w:r w:rsidRPr="006145A6">
        <w:rPr>
          <w:rFonts w:ascii="Times New Roman" w:hAnsi="Times New Roman"/>
          <w:b/>
          <w:sz w:val="28"/>
          <w:szCs w:val="28"/>
        </w:rPr>
        <w:t>, ценные призы и подарки</w:t>
      </w:r>
      <w:r w:rsidRPr="000D2658">
        <w:rPr>
          <w:rFonts w:ascii="Times New Roman" w:hAnsi="Times New Roman"/>
          <w:sz w:val="28"/>
          <w:szCs w:val="28"/>
        </w:rPr>
        <w:t>.</w:t>
      </w:r>
    </w:p>
    <w:p w:rsidR="000D2658" w:rsidRPr="000D2658" w:rsidRDefault="000D2658" w:rsidP="00A26847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конку</w:t>
      </w:r>
      <w:r w:rsidRPr="00AE6D9D">
        <w:rPr>
          <w:rFonts w:ascii="Times New Roman" w:hAnsi="Times New Roman"/>
          <w:sz w:val="28"/>
          <w:szCs w:val="28"/>
        </w:rPr>
        <w:t>рса примут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5A6">
        <w:rPr>
          <w:rFonts w:ascii="Times New Roman" w:hAnsi="Times New Roman"/>
          <w:b/>
          <w:sz w:val="28"/>
          <w:szCs w:val="28"/>
        </w:rPr>
        <w:t>в итоговом Форуме действий ОНФ в 2017 г.,</w:t>
      </w:r>
      <w:r>
        <w:rPr>
          <w:rFonts w:ascii="Times New Roman" w:hAnsi="Times New Roman"/>
          <w:sz w:val="28"/>
          <w:szCs w:val="28"/>
        </w:rPr>
        <w:t xml:space="preserve"> а также получат возможность принять участие в молодежных образовательных форумах.</w:t>
      </w:r>
      <w:r w:rsidRPr="00AE6D9D">
        <w:rPr>
          <w:rFonts w:ascii="Times New Roman" w:hAnsi="Times New Roman"/>
          <w:sz w:val="28"/>
          <w:szCs w:val="28"/>
        </w:rPr>
        <w:t xml:space="preserve"> </w:t>
      </w:r>
    </w:p>
    <w:sectPr w:rsidR="000D2658" w:rsidRPr="000D2658" w:rsidSect="0051050C">
      <w:type w:val="continuous"/>
      <w:pgSz w:w="11906" w:h="16838"/>
      <w:pgMar w:top="709" w:right="851" w:bottom="28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81" w:rsidRDefault="006B2781" w:rsidP="00935437">
      <w:pPr>
        <w:spacing w:after="0" w:line="240" w:lineRule="auto"/>
      </w:pPr>
      <w:r>
        <w:separator/>
      </w:r>
    </w:p>
  </w:endnote>
  <w:endnote w:type="continuationSeparator" w:id="0">
    <w:p w:rsidR="006B2781" w:rsidRDefault="006B2781" w:rsidP="0093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235646"/>
      <w:docPartObj>
        <w:docPartGallery w:val="Page Numbers (Bottom of Page)"/>
        <w:docPartUnique/>
      </w:docPartObj>
    </w:sdtPr>
    <w:sdtEndPr/>
    <w:sdtContent>
      <w:p w:rsidR="00935437" w:rsidRDefault="00935437" w:rsidP="009354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81" w:rsidRDefault="006B2781" w:rsidP="00935437">
      <w:pPr>
        <w:spacing w:after="0" w:line="240" w:lineRule="auto"/>
      </w:pPr>
      <w:r>
        <w:separator/>
      </w:r>
    </w:p>
  </w:footnote>
  <w:footnote w:type="continuationSeparator" w:id="0">
    <w:p w:rsidR="006B2781" w:rsidRDefault="006B2781" w:rsidP="0093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0A8"/>
    <w:multiLevelType w:val="hybridMultilevel"/>
    <w:tmpl w:val="C64E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DBD"/>
    <w:multiLevelType w:val="hybridMultilevel"/>
    <w:tmpl w:val="4056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1FC3"/>
    <w:multiLevelType w:val="hybridMultilevel"/>
    <w:tmpl w:val="5F42D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F2531"/>
    <w:multiLevelType w:val="hybridMultilevel"/>
    <w:tmpl w:val="FCF25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3143"/>
    <w:multiLevelType w:val="hybridMultilevel"/>
    <w:tmpl w:val="DBD04B40"/>
    <w:lvl w:ilvl="0" w:tplc="1B8E97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573F04"/>
    <w:multiLevelType w:val="hybridMultilevel"/>
    <w:tmpl w:val="5D2A7372"/>
    <w:lvl w:ilvl="0" w:tplc="F61E7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06953"/>
    <w:multiLevelType w:val="hybridMultilevel"/>
    <w:tmpl w:val="1CB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F55B7"/>
    <w:multiLevelType w:val="hybridMultilevel"/>
    <w:tmpl w:val="4056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95A42"/>
    <w:multiLevelType w:val="hybridMultilevel"/>
    <w:tmpl w:val="6C86EE6E"/>
    <w:lvl w:ilvl="0" w:tplc="7F963C3C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276" w:hanging="360"/>
      </w:pPr>
      <w:rPr>
        <w:rFonts w:ascii="Wingdings" w:hAnsi="Wingdings" w:hint="default"/>
      </w:rPr>
    </w:lvl>
  </w:abstractNum>
  <w:abstractNum w:abstractNumId="9" w15:restartNumberingAfterBreak="0">
    <w:nsid w:val="657C1277"/>
    <w:multiLevelType w:val="hybridMultilevel"/>
    <w:tmpl w:val="3DB840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8B45CC6"/>
    <w:multiLevelType w:val="hybridMultilevel"/>
    <w:tmpl w:val="76CE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51005"/>
    <w:multiLevelType w:val="hybridMultilevel"/>
    <w:tmpl w:val="1CB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8D"/>
    <w:rsid w:val="000063AF"/>
    <w:rsid w:val="00031281"/>
    <w:rsid w:val="00035CA6"/>
    <w:rsid w:val="000913B6"/>
    <w:rsid w:val="000D2658"/>
    <w:rsid w:val="000D7A63"/>
    <w:rsid w:val="00124BF6"/>
    <w:rsid w:val="00133789"/>
    <w:rsid w:val="0014170B"/>
    <w:rsid w:val="00160556"/>
    <w:rsid w:val="0016717A"/>
    <w:rsid w:val="00174DA5"/>
    <w:rsid w:val="001D2AD9"/>
    <w:rsid w:val="001D634F"/>
    <w:rsid w:val="001D782D"/>
    <w:rsid w:val="002342CA"/>
    <w:rsid w:val="00237753"/>
    <w:rsid w:val="00260902"/>
    <w:rsid w:val="00271409"/>
    <w:rsid w:val="0027544A"/>
    <w:rsid w:val="00282A4D"/>
    <w:rsid w:val="002A1B5D"/>
    <w:rsid w:val="002B43A5"/>
    <w:rsid w:val="002B718D"/>
    <w:rsid w:val="002D0E53"/>
    <w:rsid w:val="002D79AC"/>
    <w:rsid w:val="00321674"/>
    <w:rsid w:val="003602B4"/>
    <w:rsid w:val="00367CEC"/>
    <w:rsid w:val="00371333"/>
    <w:rsid w:val="003757A8"/>
    <w:rsid w:val="003A7FBC"/>
    <w:rsid w:val="003C5ADE"/>
    <w:rsid w:val="00473DC2"/>
    <w:rsid w:val="00476F24"/>
    <w:rsid w:val="004D5FE7"/>
    <w:rsid w:val="004F602D"/>
    <w:rsid w:val="0051050C"/>
    <w:rsid w:val="00547895"/>
    <w:rsid w:val="005C0D02"/>
    <w:rsid w:val="005C66F9"/>
    <w:rsid w:val="005C78BC"/>
    <w:rsid w:val="006145A6"/>
    <w:rsid w:val="006152A9"/>
    <w:rsid w:val="00691BDA"/>
    <w:rsid w:val="00694CC0"/>
    <w:rsid w:val="006B2781"/>
    <w:rsid w:val="006B398F"/>
    <w:rsid w:val="006F3E14"/>
    <w:rsid w:val="00710487"/>
    <w:rsid w:val="00712BD0"/>
    <w:rsid w:val="00740E16"/>
    <w:rsid w:val="0075460B"/>
    <w:rsid w:val="007806BF"/>
    <w:rsid w:val="00791DD0"/>
    <w:rsid w:val="00792A90"/>
    <w:rsid w:val="007E0700"/>
    <w:rsid w:val="007F2EA6"/>
    <w:rsid w:val="007F39AE"/>
    <w:rsid w:val="00816219"/>
    <w:rsid w:val="00827E95"/>
    <w:rsid w:val="008347D7"/>
    <w:rsid w:val="00843428"/>
    <w:rsid w:val="00847D46"/>
    <w:rsid w:val="0085545E"/>
    <w:rsid w:val="00882B03"/>
    <w:rsid w:val="00887E08"/>
    <w:rsid w:val="008E4B34"/>
    <w:rsid w:val="0091263F"/>
    <w:rsid w:val="00915EA0"/>
    <w:rsid w:val="00935437"/>
    <w:rsid w:val="00954C4E"/>
    <w:rsid w:val="00966E3A"/>
    <w:rsid w:val="009732FE"/>
    <w:rsid w:val="0097330F"/>
    <w:rsid w:val="0097767E"/>
    <w:rsid w:val="009A1E6A"/>
    <w:rsid w:val="009A5ADE"/>
    <w:rsid w:val="00A07EB1"/>
    <w:rsid w:val="00A26847"/>
    <w:rsid w:val="00A55EBC"/>
    <w:rsid w:val="00A7792E"/>
    <w:rsid w:val="00AA061E"/>
    <w:rsid w:val="00AA100D"/>
    <w:rsid w:val="00AC0126"/>
    <w:rsid w:val="00AC63DC"/>
    <w:rsid w:val="00AE6D9D"/>
    <w:rsid w:val="00B0103F"/>
    <w:rsid w:val="00B4545E"/>
    <w:rsid w:val="00B54696"/>
    <w:rsid w:val="00BC4458"/>
    <w:rsid w:val="00BD299E"/>
    <w:rsid w:val="00C02E03"/>
    <w:rsid w:val="00C70F39"/>
    <w:rsid w:val="00C7769A"/>
    <w:rsid w:val="00CA3AA5"/>
    <w:rsid w:val="00CD438A"/>
    <w:rsid w:val="00CE4452"/>
    <w:rsid w:val="00D3138E"/>
    <w:rsid w:val="00D47323"/>
    <w:rsid w:val="00D62083"/>
    <w:rsid w:val="00DA6D25"/>
    <w:rsid w:val="00DF1C30"/>
    <w:rsid w:val="00E06992"/>
    <w:rsid w:val="00E131B5"/>
    <w:rsid w:val="00E55F60"/>
    <w:rsid w:val="00E91093"/>
    <w:rsid w:val="00EA113C"/>
    <w:rsid w:val="00EA4A50"/>
    <w:rsid w:val="00EF4605"/>
    <w:rsid w:val="00F16D04"/>
    <w:rsid w:val="00F2422C"/>
    <w:rsid w:val="00F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E44A-093E-4482-96D3-00B1BA2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3E14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a6">
    <w:name w:val="Subtle Emphasis"/>
    <w:basedOn w:val="a0"/>
    <w:uiPriority w:val="19"/>
    <w:qFormat/>
    <w:rsid w:val="00321674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32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1674"/>
    <w:rPr>
      <w:b/>
      <w:bCs/>
    </w:rPr>
  </w:style>
  <w:style w:type="character" w:styleId="a9">
    <w:name w:val="Hyperlink"/>
    <w:basedOn w:val="a0"/>
    <w:uiPriority w:val="99"/>
    <w:semiHidden/>
    <w:unhideWhenUsed/>
    <w:rsid w:val="0032167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5437"/>
  </w:style>
  <w:style w:type="paragraph" w:styleId="ac">
    <w:name w:val="footer"/>
    <w:basedOn w:val="a"/>
    <w:link w:val="ad"/>
    <w:uiPriority w:val="99"/>
    <w:unhideWhenUsed/>
    <w:rsid w:val="0093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ezhka.on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CE4D-46DD-4CD3-8236-C7A475D4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Солдаткина</dc:creator>
  <cp:keywords/>
  <dc:description/>
  <cp:lastModifiedBy>Петрова Наталья Николаевна</cp:lastModifiedBy>
  <cp:revision>5</cp:revision>
  <cp:lastPrinted>2017-09-29T08:12:00Z</cp:lastPrinted>
  <dcterms:created xsi:type="dcterms:W3CDTF">2017-10-02T11:47:00Z</dcterms:created>
  <dcterms:modified xsi:type="dcterms:W3CDTF">2017-10-06T13:47:00Z</dcterms:modified>
</cp:coreProperties>
</file>