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65" w:rsidRPr="009B0265" w:rsidRDefault="009B0265" w:rsidP="009B0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65">
        <w:rPr>
          <w:rFonts w:ascii="Times New Roman" w:hAnsi="Times New Roman" w:cs="Times New Roman"/>
          <w:b/>
          <w:sz w:val="24"/>
          <w:szCs w:val="24"/>
        </w:rPr>
        <w:t>Центр непрерывного образования и повышения квалификации творческих и управленческих работников в сфере культуры</w:t>
      </w:r>
    </w:p>
    <w:p w:rsidR="008F0D89" w:rsidRDefault="008F0D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6437" w:rsidRPr="008F0D89" w:rsidRDefault="004C1EEA" w:rsidP="008F0D89">
      <w:pPr>
        <w:jc w:val="both"/>
        <w:rPr>
          <w:rFonts w:ascii="Times New Roman" w:hAnsi="Times New Roman" w:cs="Times New Roman"/>
          <w:sz w:val="28"/>
          <w:szCs w:val="28"/>
        </w:rPr>
      </w:pPr>
      <w:r w:rsidRPr="008F0D89">
        <w:rPr>
          <w:rFonts w:ascii="Times New Roman" w:hAnsi="Times New Roman" w:cs="Times New Roman"/>
          <w:sz w:val="28"/>
          <w:szCs w:val="28"/>
        </w:rPr>
        <w:t>Расписание занятий по программе «Юридическое сопровождение продюсерской деятельности. Практика применения правовых норм при управлении проектом».</w:t>
      </w:r>
      <w:r w:rsidR="008F0D89">
        <w:rPr>
          <w:rFonts w:ascii="Times New Roman" w:hAnsi="Times New Roman" w:cs="Times New Roman"/>
          <w:sz w:val="28"/>
          <w:szCs w:val="28"/>
        </w:rPr>
        <w:t xml:space="preserve"> (36 часов)</w:t>
      </w:r>
    </w:p>
    <w:p w:rsidR="00016799" w:rsidRPr="00016799" w:rsidRDefault="00016799" w:rsidP="00016799">
      <w:pPr>
        <w:rPr>
          <w:rFonts w:ascii="Times New Roman" w:hAnsi="Times New Roman" w:cs="Times New Roman"/>
          <w:sz w:val="28"/>
          <w:szCs w:val="28"/>
        </w:rPr>
      </w:pPr>
      <w:r w:rsidRPr="00016799">
        <w:rPr>
          <w:rFonts w:ascii="Times New Roman" w:hAnsi="Times New Roman" w:cs="Times New Roman"/>
          <w:sz w:val="28"/>
          <w:szCs w:val="28"/>
        </w:rPr>
        <w:t xml:space="preserve">Очное обучение с применением дистанционных </w:t>
      </w:r>
      <w:r w:rsidR="00826D3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16799">
        <w:rPr>
          <w:rFonts w:ascii="Times New Roman" w:hAnsi="Times New Roman" w:cs="Times New Roman"/>
          <w:sz w:val="28"/>
          <w:szCs w:val="28"/>
        </w:rPr>
        <w:t>технологий</w:t>
      </w:r>
      <w:r w:rsidR="008F0D89">
        <w:rPr>
          <w:rFonts w:ascii="Times New Roman" w:hAnsi="Times New Roman" w:cs="Times New Roman"/>
          <w:sz w:val="28"/>
          <w:szCs w:val="28"/>
        </w:rPr>
        <w:t>.</w:t>
      </w:r>
    </w:p>
    <w:p w:rsidR="004C1EEA" w:rsidRDefault="004C1EEA">
      <w:pPr>
        <w:rPr>
          <w:rFonts w:ascii="Times New Roman" w:hAnsi="Times New Roman" w:cs="Times New Roman"/>
          <w:sz w:val="28"/>
          <w:szCs w:val="28"/>
        </w:rPr>
      </w:pPr>
      <w:r w:rsidRPr="005D4F4B">
        <w:rPr>
          <w:rFonts w:ascii="Times New Roman" w:hAnsi="Times New Roman" w:cs="Times New Roman"/>
          <w:sz w:val="28"/>
          <w:szCs w:val="28"/>
        </w:rPr>
        <w:t>Преподаватель: Звегинцева Екатерина Александровна</w:t>
      </w:r>
    </w:p>
    <w:p w:rsidR="004C1EEA" w:rsidRDefault="004C1EE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701"/>
      </w:tblGrid>
      <w:tr w:rsidR="000659CF" w:rsidRPr="00260771" w:rsidTr="007849CE">
        <w:tc>
          <w:tcPr>
            <w:tcW w:w="3256" w:type="dxa"/>
            <w:vAlign w:val="center"/>
          </w:tcPr>
          <w:p w:rsidR="000659CF" w:rsidRPr="00260771" w:rsidRDefault="000659CF" w:rsidP="00EE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занятий</w:t>
            </w:r>
          </w:p>
        </w:tc>
        <w:tc>
          <w:tcPr>
            <w:tcW w:w="2976" w:type="dxa"/>
            <w:vAlign w:val="center"/>
          </w:tcPr>
          <w:p w:rsidR="000659CF" w:rsidRPr="00260771" w:rsidRDefault="000659CF" w:rsidP="00EE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 xml:space="preserve">Часы проведения занятий 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0659CF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659CF" w:rsidRPr="00260771" w:rsidRDefault="000659CF" w:rsidP="00EE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0659CF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659CF" w:rsidRPr="00260771" w:rsidRDefault="000659CF" w:rsidP="00EE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0659CF" w:rsidRDefault="007849CE" w:rsidP="0006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12.3</w:t>
            </w:r>
            <w:r w:rsidR="000659CF" w:rsidRPr="00EE5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849CE" w:rsidRDefault="007849CE" w:rsidP="0006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7849CE" w:rsidRPr="00260771" w:rsidRDefault="007849CE" w:rsidP="0006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EE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49C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659CF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659CF" w:rsidRPr="00260771" w:rsidRDefault="000659CF" w:rsidP="00EE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(пятница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76" w:type="dxa"/>
            <w:vAlign w:val="center"/>
          </w:tcPr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0659CF" w:rsidRPr="00260771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EE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9CF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659CF" w:rsidRPr="00260771" w:rsidRDefault="000659CF" w:rsidP="005D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 (понед.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976" w:type="dxa"/>
            <w:vAlign w:val="center"/>
          </w:tcPr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0659CF" w:rsidRPr="00260771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5D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9CF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659CF" w:rsidRPr="00260771" w:rsidRDefault="000659CF" w:rsidP="005D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(среда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2976" w:type="dxa"/>
            <w:vAlign w:val="center"/>
          </w:tcPr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0659CF" w:rsidRPr="00260771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5D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799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16799" w:rsidRPr="00016799" w:rsidRDefault="00016799" w:rsidP="005D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04.07.2019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четверг)</w:t>
            </w:r>
          </w:p>
        </w:tc>
        <w:tc>
          <w:tcPr>
            <w:tcW w:w="2976" w:type="dxa"/>
            <w:vAlign w:val="center"/>
          </w:tcPr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016799" w:rsidRPr="00EE5B37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16799" w:rsidRPr="00260771" w:rsidRDefault="00016799" w:rsidP="005D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9CF" w:rsidRPr="00260771" w:rsidTr="007849CE">
        <w:trPr>
          <w:trHeight w:val="567"/>
        </w:trPr>
        <w:tc>
          <w:tcPr>
            <w:tcW w:w="3256" w:type="dxa"/>
            <w:vAlign w:val="center"/>
          </w:tcPr>
          <w:p w:rsidR="000659CF" w:rsidRPr="00260771" w:rsidRDefault="000659CF" w:rsidP="005D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05.07.2019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798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gramEnd"/>
          </w:p>
        </w:tc>
        <w:tc>
          <w:tcPr>
            <w:tcW w:w="2976" w:type="dxa"/>
            <w:vAlign w:val="center"/>
          </w:tcPr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7849CE" w:rsidRPr="007849CE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0659CF" w:rsidRPr="00260771" w:rsidRDefault="007849CE" w:rsidP="0078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CE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1701" w:type="dxa"/>
            <w:vAlign w:val="center"/>
          </w:tcPr>
          <w:p w:rsidR="000659CF" w:rsidRPr="00260771" w:rsidRDefault="000659CF" w:rsidP="005D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E67DA" w:rsidRDefault="008E67DA">
      <w:pPr>
        <w:rPr>
          <w:sz w:val="28"/>
          <w:szCs w:val="28"/>
        </w:rPr>
      </w:pPr>
    </w:p>
    <w:p w:rsidR="008F0D89" w:rsidRDefault="008F0D89">
      <w:pPr>
        <w:rPr>
          <w:sz w:val="28"/>
          <w:szCs w:val="28"/>
        </w:rPr>
      </w:pPr>
      <w:r>
        <w:rPr>
          <w:sz w:val="28"/>
          <w:szCs w:val="28"/>
        </w:rPr>
        <w:t>*Академический час</w:t>
      </w:r>
    </w:p>
    <w:p w:rsidR="008E67DA" w:rsidRDefault="008E67DA">
      <w:pPr>
        <w:rPr>
          <w:sz w:val="28"/>
          <w:szCs w:val="28"/>
        </w:rPr>
      </w:pPr>
    </w:p>
    <w:sectPr w:rsidR="008E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5F1"/>
    <w:multiLevelType w:val="multilevel"/>
    <w:tmpl w:val="F676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A"/>
    <w:rsid w:val="00016799"/>
    <w:rsid w:val="00050D1B"/>
    <w:rsid w:val="000659CF"/>
    <w:rsid w:val="00172798"/>
    <w:rsid w:val="002869BA"/>
    <w:rsid w:val="00395CA5"/>
    <w:rsid w:val="004C1EEA"/>
    <w:rsid w:val="00500EE0"/>
    <w:rsid w:val="005D4F4B"/>
    <w:rsid w:val="007849CE"/>
    <w:rsid w:val="00826D3A"/>
    <w:rsid w:val="00827D39"/>
    <w:rsid w:val="008E67DA"/>
    <w:rsid w:val="008F0D89"/>
    <w:rsid w:val="009B0265"/>
    <w:rsid w:val="00DE11CC"/>
    <w:rsid w:val="00EE5B37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93C8-ADC8-4328-942C-2DDBE26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Денина</dc:creator>
  <cp:keywords/>
  <dc:description/>
  <cp:lastModifiedBy>Елена Н. Денина</cp:lastModifiedBy>
  <cp:revision>3</cp:revision>
  <dcterms:created xsi:type="dcterms:W3CDTF">2019-06-27T09:18:00Z</dcterms:created>
  <dcterms:modified xsi:type="dcterms:W3CDTF">2019-06-27T09:19:00Z</dcterms:modified>
</cp:coreProperties>
</file>